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rPr>
          <w:rFonts w:ascii="Times" w:cs="Times" w:eastAsia="Times" w:hAnsi="Times"/>
          <w:sz w:val="24"/>
          <w:szCs w:val="24"/>
        </w:rPr>
      </w:pPr>
      <w:bookmarkStart w:colFirst="0" w:colLast="0" w:name="_heading=h.gjdgxs"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tabs>
              <w:tab w:val="right" w:pos="9360"/>
            </w:tabs>
            <w:spacing w:before="80" w:line="240" w:lineRule="auto"/>
            <w:rPr>
              <w:rFonts w:ascii="Times" w:cs="Times" w:eastAsia="Times" w:hAnsi="Times"/>
              <w:sz w:val="30"/>
              <w:szCs w:val="30"/>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w:cs="Times" w:eastAsia="Times" w:hAnsi="Times"/>
                <w:b w:val="1"/>
                <w:sz w:val="30"/>
                <w:szCs w:val="30"/>
                <w:rtl w:val="0"/>
              </w:rPr>
              <w:t xml:space="preserve">Table of contents:</w:t>
            </w:r>
          </w:hyperlink>
          <w:r w:rsidDel="00000000" w:rsidR="00000000" w:rsidRPr="00000000">
            <w:rPr>
              <w:rFonts w:ascii="Times" w:cs="Times" w:eastAsia="Times" w:hAnsi="Times"/>
              <w:b w:val="1"/>
              <w:sz w:val="30"/>
              <w:szCs w:val="30"/>
              <w:rtl w:val="0"/>
            </w:rPr>
            <w:tab/>
          </w:r>
          <w:r w:rsidDel="00000000" w:rsidR="00000000" w:rsidRPr="00000000">
            <w:fldChar w:fldCharType="begin"/>
            <w:instrText xml:space="preserve"> PAGEREF _heading=h.gjdgxs \h </w:instrText>
            <w:fldChar w:fldCharType="separate"/>
          </w:r>
          <w:r w:rsidDel="00000000" w:rsidR="00000000" w:rsidRPr="00000000">
            <w:rPr>
              <w:rFonts w:ascii="Times" w:cs="Times" w:eastAsia="Times" w:hAnsi="Times"/>
              <w:rtl w:val="0"/>
            </w:rPr>
            <w:t xml:space="preserve">1</w:t>
          </w:r>
          <w:r w:rsidDel="00000000" w:rsidR="00000000" w:rsidRPr="00000000">
            <w:fldChar w:fldCharType="begin"/>
            <w:instrText xml:space="preserve"> HYPERLINK \l "_heading=h.gjdgxs"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3">
          <w:pPr>
            <w:tabs>
              <w:tab w:val="right" w:pos="9360"/>
            </w:tabs>
            <w:spacing w:before="200" w:line="240" w:lineRule="auto"/>
            <w:rPr>
              <w:rFonts w:ascii="Times" w:cs="Times" w:eastAsia="Times" w:hAnsi="Times"/>
              <w:b w:val="1"/>
              <w:color w:val="000000"/>
              <w:sz w:val="24"/>
              <w:szCs w:val="24"/>
            </w:rPr>
          </w:pPr>
          <w:r w:rsidDel="00000000" w:rsidR="00000000" w:rsidRPr="00000000">
            <w:fldChar w:fldCharType="end"/>
          </w:r>
          <w:hyperlink w:anchor="_heading=h.1fob9te">
            <w:r w:rsidDel="00000000" w:rsidR="00000000" w:rsidRPr="00000000">
              <w:rPr>
                <w:rFonts w:ascii="Times" w:cs="Times" w:eastAsia="Times" w:hAnsi="Times"/>
                <w:b w:val="1"/>
                <w:color w:val="000000"/>
                <w:sz w:val="24"/>
                <w:szCs w:val="24"/>
                <w:rtl w:val="0"/>
              </w:rPr>
              <w:t xml:space="preserve">Appendix S1.</w:t>
            </w:r>
          </w:hyperlink>
          <w:hyperlink w:anchor="_heading=h.1fob9te">
            <w:r w:rsidDel="00000000" w:rsidR="00000000" w:rsidRPr="00000000">
              <w:rPr>
                <w:rFonts w:ascii="Times" w:cs="Times" w:eastAsia="Times" w:hAnsi="Times"/>
                <w:color w:val="000000"/>
                <w:sz w:val="24"/>
                <w:szCs w:val="24"/>
                <w:rtl w:val="0"/>
              </w:rPr>
              <w:t xml:space="preserve"> MRI acquisition parameters.</w:t>
            </w:r>
          </w:hyperlink>
          <w:r w:rsidDel="00000000" w:rsidR="00000000" w:rsidRPr="00000000">
            <w:rPr>
              <w:rFonts w:ascii="Times" w:cs="Times" w:eastAsia="Times" w:hAnsi="Times"/>
              <w:b w:val="1"/>
              <w:color w:val="000000"/>
              <w:sz w:val="24"/>
              <w:szCs w:val="24"/>
              <w:rtl w:val="0"/>
            </w:rPr>
            <w:tab/>
          </w:r>
          <w:r w:rsidDel="00000000" w:rsidR="00000000" w:rsidRPr="00000000">
            <w:fldChar w:fldCharType="begin"/>
            <w:instrText xml:space="preserve"> PAGEREF _heading=h.1fob9te \h </w:instrText>
            <w:fldChar w:fldCharType="separate"/>
          </w:r>
          <w:r w:rsidDel="00000000" w:rsidR="00000000" w:rsidRPr="00000000">
            <w:rPr>
              <w:rFonts w:ascii="Times" w:cs="Times" w:eastAsia="Times" w:hAnsi="Times"/>
              <w:rtl w:val="0"/>
            </w:rPr>
            <w:t xml:space="preserve">2</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360"/>
            </w:tabs>
            <w:spacing w:before="200" w:line="240" w:lineRule="auto"/>
            <w:rPr>
              <w:rFonts w:ascii="Times" w:cs="Times" w:eastAsia="Times" w:hAnsi="Times"/>
              <w:b w:val="1"/>
              <w:color w:val="000000"/>
              <w:sz w:val="24"/>
              <w:szCs w:val="24"/>
            </w:rPr>
          </w:pPr>
          <w:r w:rsidDel="00000000" w:rsidR="00000000" w:rsidRPr="00000000">
            <w:fldChar w:fldCharType="end"/>
          </w:r>
          <w:hyperlink w:anchor="_heading=h.3znysh7">
            <w:r w:rsidDel="00000000" w:rsidR="00000000" w:rsidRPr="00000000">
              <w:rPr>
                <w:rFonts w:ascii="Times" w:cs="Times" w:eastAsia="Times" w:hAnsi="Times"/>
                <w:b w:val="1"/>
                <w:color w:val="000000"/>
                <w:sz w:val="24"/>
                <w:szCs w:val="24"/>
                <w:rtl w:val="0"/>
              </w:rPr>
              <w:t xml:space="preserve">Appendix S2.</w:t>
            </w:r>
          </w:hyperlink>
          <w:hyperlink w:anchor="_heading=h.3znysh7">
            <w:r w:rsidDel="00000000" w:rsidR="00000000" w:rsidRPr="00000000">
              <w:rPr>
                <w:rFonts w:ascii="Times" w:cs="Times" w:eastAsia="Times" w:hAnsi="Times"/>
                <w:color w:val="000000"/>
                <w:sz w:val="24"/>
                <w:szCs w:val="24"/>
                <w:rtl w:val="0"/>
              </w:rPr>
              <w:t xml:space="preserve"> Flowchart of patient inclusion/exclusion.</w:t>
            </w:r>
          </w:hyperlink>
          <w:r w:rsidDel="00000000" w:rsidR="00000000" w:rsidRPr="00000000">
            <w:rPr>
              <w:rFonts w:ascii="Times" w:cs="Times" w:eastAsia="Times" w:hAnsi="Times"/>
              <w:b w:val="1"/>
              <w:color w:val="000000"/>
              <w:sz w:val="24"/>
              <w:szCs w:val="24"/>
              <w:rtl w:val="0"/>
            </w:rPr>
            <w:tab/>
          </w:r>
          <w:r w:rsidDel="00000000" w:rsidR="00000000" w:rsidRPr="00000000">
            <w:fldChar w:fldCharType="begin"/>
            <w:instrText xml:space="preserve"> PAGEREF _heading=h.3znysh7 \h </w:instrText>
            <w:fldChar w:fldCharType="separate"/>
          </w:r>
          <w:r w:rsidDel="00000000" w:rsidR="00000000" w:rsidRPr="00000000">
            <w:rPr>
              <w:rFonts w:ascii="Times" w:cs="Times" w:eastAsia="Times" w:hAnsi="Times"/>
              <w:rtl w:val="0"/>
            </w:rPr>
            <w:t xml:space="preserve">6</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before="200" w:line="240" w:lineRule="auto"/>
            <w:rPr>
              <w:rFonts w:ascii="Times" w:cs="Times" w:eastAsia="Times" w:hAnsi="Times"/>
              <w:b w:val="1"/>
              <w:color w:val="000000"/>
              <w:sz w:val="24"/>
              <w:szCs w:val="24"/>
            </w:rPr>
          </w:pPr>
          <w:r w:rsidDel="00000000" w:rsidR="00000000" w:rsidRPr="00000000">
            <w:fldChar w:fldCharType="end"/>
          </w:r>
          <w:hyperlink w:anchor="_heading=h.2et92p0">
            <w:r w:rsidDel="00000000" w:rsidR="00000000" w:rsidRPr="00000000">
              <w:rPr>
                <w:rFonts w:ascii="Times" w:cs="Times" w:eastAsia="Times" w:hAnsi="Times"/>
                <w:b w:val="1"/>
                <w:color w:val="000000"/>
                <w:sz w:val="24"/>
                <w:szCs w:val="24"/>
                <w:rtl w:val="0"/>
              </w:rPr>
              <w:t xml:space="preserve">Appendix S3.</w:t>
            </w:r>
          </w:hyperlink>
          <w:hyperlink w:anchor="_heading=h.2et92p0">
            <w:r w:rsidDel="00000000" w:rsidR="00000000" w:rsidRPr="00000000">
              <w:rPr>
                <w:rFonts w:ascii="Times" w:cs="Times" w:eastAsia="Times" w:hAnsi="Times"/>
                <w:color w:val="000000"/>
                <w:sz w:val="24"/>
                <w:szCs w:val="24"/>
                <w:rtl w:val="0"/>
              </w:rPr>
              <w:t xml:space="preserve"> Details on model training and performed experiments.</w:t>
            </w:r>
          </w:hyperlink>
          <w:r w:rsidDel="00000000" w:rsidR="00000000" w:rsidRPr="00000000">
            <w:rPr>
              <w:rFonts w:ascii="Times" w:cs="Times" w:eastAsia="Times" w:hAnsi="Times"/>
              <w:b w:val="1"/>
              <w:color w:val="000000"/>
              <w:sz w:val="24"/>
              <w:szCs w:val="24"/>
              <w:rtl w:val="0"/>
            </w:rPr>
            <w:tab/>
          </w:r>
          <w:r w:rsidDel="00000000" w:rsidR="00000000" w:rsidRPr="00000000">
            <w:fldChar w:fldCharType="begin"/>
            <w:instrText xml:space="preserve"> PAGEREF _heading=h.2et92p0 \h </w:instrText>
            <w:fldChar w:fldCharType="separate"/>
          </w:r>
          <w:r w:rsidDel="00000000" w:rsidR="00000000" w:rsidRPr="00000000">
            <w:rPr>
              <w:rFonts w:ascii="Times" w:cs="Times" w:eastAsia="Times" w:hAnsi="Times"/>
              <w:rtl w:val="0"/>
            </w:rPr>
            <w:t xml:space="preserve">7</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200" w:line="240" w:lineRule="auto"/>
            <w:rPr>
              <w:rFonts w:ascii="Times" w:cs="Times" w:eastAsia="Times" w:hAnsi="Times"/>
              <w:b w:val="1"/>
              <w:color w:val="000000"/>
              <w:sz w:val="24"/>
              <w:szCs w:val="24"/>
            </w:rPr>
          </w:pPr>
          <w:r w:rsidDel="00000000" w:rsidR="00000000" w:rsidRPr="00000000">
            <w:fldChar w:fldCharType="end"/>
          </w:r>
          <w:hyperlink w:anchor="_heading=h.tyjcwt">
            <w:r w:rsidDel="00000000" w:rsidR="00000000" w:rsidRPr="00000000">
              <w:rPr>
                <w:rFonts w:ascii="Times" w:cs="Times" w:eastAsia="Times" w:hAnsi="Times"/>
                <w:b w:val="1"/>
                <w:color w:val="000000"/>
                <w:sz w:val="24"/>
                <w:szCs w:val="24"/>
                <w:rtl w:val="0"/>
              </w:rPr>
              <w:t xml:space="preserve">Table S4. </w:t>
            </w:r>
          </w:hyperlink>
          <w:hyperlink w:anchor="_heading=h.tyjcwt">
            <w:r w:rsidDel="00000000" w:rsidR="00000000" w:rsidRPr="00000000">
              <w:rPr>
                <w:rFonts w:ascii="Times" w:cs="Times" w:eastAsia="Times" w:hAnsi="Times"/>
                <w:color w:val="000000"/>
                <w:sz w:val="24"/>
                <w:szCs w:val="24"/>
                <w:rtl w:val="0"/>
              </w:rPr>
              <w:t xml:space="preserve">Detailed cohort characteristics for training/test split of datasets A and B.</w:t>
            </w:r>
          </w:hyperlink>
          <w:r w:rsidDel="00000000" w:rsidR="00000000" w:rsidRPr="00000000">
            <w:rPr>
              <w:rFonts w:ascii="Times" w:cs="Times" w:eastAsia="Times" w:hAnsi="Times"/>
              <w:b w:val="1"/>
              <w:color w:val="000000"/>
              <w:sz w:val="24"/>
              <w:szCs w:val="24"/>
              <w:rtl w:val="0"/>
            </w:rPr>
            <w:tab/>
          </w:r>
          <w:r w:rsidDel="00000000" w:rsidR="00000000" w:rsidRPr="00000000">
            <w:fldChar w:fldCharType="begin"/>
            <w:instrText xml:space="preserve"> PAGEREF _heading=h.tyjcwt \h </w:instrText>
            <w:fldChar w:fldCharType="separate"/>
          </w:r>
          <w:r w:rsidDel="00000000" w:rsidR="00000000" w:rsidRPr="00000000">
            <w:rPr>
              <w:rFonts w:ascii="Times" w:cs="Times" w:eastAsia="Times" w:hAnsi="Times"/>
              <w:rtl w:val="0"/>
            </w:rPr>
            <w:t xml:space="preserve">9</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200" w:line="240" w:lineRule="auto"/>
            <w:rPr>
              <w:rFonts w:ascii="Times" w:cs="Times" w:eastAsia="Times" w:hAnsi="Times"/>
              <w:b w:val="1"/>
              <w:color w:val="000000"/>
              <w:sz w:val="24"/>
              <w:szCs w:val="24"/>
            </w:rPr>
          </w:pPr>
          <w:r w:rsidDel="00000000" w:rsidR="00000000" w:rsidRPr="00000000">
            <w:fldChar w:fldCharType="end"/>
          </w:r>
          <w:hyperlink w:anchor="_heading=h.3dy6vkm">
            <w:r w:rsidDel="00000000" w:rsidR="00000000" w:rsidRPr="00000000">
              <w:rPr>
                <w:rFonts w:ascii="Times" w:cs="Times" w:eastAsia="Times" w:hAnsi="Times"/>
                <w:b w:val="1"/>
                <w:color w:val="000000"/>
                <w:sz w:val="24"/>
                <w:szCs w:val="24"/>
                <w:rtl w:val="0"/>
              </w:rPr>
              <w:t xml:space="preserve">Table S5. </w:t>
            </w:r>
          </w:hyperlink>
          <w:hyperlink w:anchor="_heading=h.3dy6vkm">
            <w:r w:rsidDel="00000000" w:rsidR="00000000" w:rsidRPr="00000000">
              <w:rPr>
                <w:rFonts w:ascii="Times" w:cs="Times" w:eastAsia="Times" w:hAnsi="Times"/>
                <w:color w:val="000000"/>
                <w:sz w:val="24"/>
                <w:szCs w:val="24"/>
                <w:rtl w:val="0"/>
              </w:rPr>
              <w:t xml:space="preserve">Results of automated kidney and liver segmentation in test datasets A and B, for all the sequences.</w:t>
            </w:r>
          </w:hyperlink>
          <w:r w:rsidDel="00000000" w:rsidR="00000000" w:rsidRPr="00000000">
            <w:rPr>
              <w:rFonts w:ascii="Times" w:cs="Times" w:eastAsia="Times" w:hAnsi="Times"/>
              <w:b w:val="1"/>
              <w:color w:val="000000"/>
              <w:sz w:val="24"/>
              <w:szCs w:val="24"/>
              <w:rtl w:val="0"/>
            </w:rPr>
            <w:tab/>
          </w:r>
          <w:r w:rsidDel="00000000" w:rsidR="00000000" w:rsidRPr="00000000">
            <w:fldChar w:fldCharType="begin"/>
            <w:instrText xml:space="preserve"> PAGEREF _heading=h.3dy6vkm \h </w:instrText>
            <w:fldChar w:fldCharType="separate"/>
          </w:r>
          <w:r w:rsidDel="00000000" w:rsidR="00000000" w:rsidRPr="00000000">
            <w:rPr>
              <w:rFonts w:ascii="Times" w:cs="Times" w:eastAsia="Times" w:hAnsi="Times"/>
              <w:rtl w:val="0"/>
            </w:rPr>
            <w:t xml:space="preserve">10</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200" w:line="240" w:lineRule="auto"/>
            <w:rPr>
              <w:rFonts w:ascii="Times" w:cs="Times" w:eastAsia="Times" w:hAnsi="Times"/>
              <w:b w:val="1"/>
              <w:color w:val="000000"/>
              <w:sz w:val="24"/>
              <w:szCs w:val="24"/>
            </w:rPr>
          </w:pPr>
          <w:r w:rsidDel="00000000" w:rsidR="00000000" w:rsidRPr="00000000">
            <w:fldChar w:fldCharType="end"/>
          </w:r>
          <w:hyperlink w:anchor="_heading=h.1t3h5sf">
            <w:r w:rsidDel="00000000" w:rsidR="00000000" w:rsidRPr="00000000">
              <w:rPr>
                <w:rFonts w:ascii="Times" w:cs="Times" w:eastAsia="Times" w:hAnsi="Times"/>
                <w:b w:val="1"/>
                <w:color w:val="000000"/>
                <w:sz w:val="24"/>
                <w:szCs w:val="24"/>
                <w:rtl w:val="0"/>
              </w:rPr>
              <w:t xml:space="preserve">Table S6. </w:t>
            </w:r>
          </w:hyperlink>
          <w:hyperlink w:anchor="_heading=h.1t3h5sf">
            <w:r w:rsidDel="00000000" w:rsidR="00000000" w:rsidRPr="00000000">
              <w:rPr>
                <w:rFonts w:ascii="Times" w:cs="Times" w:eastAsia="Times" w:hAnsi="Times"/>
                <w:color w:val="000000"/>
                <w:sz w:val="24"/>
                <w:szCs w:val="24"/>
                <w:rtl w:val="0"/>
              </w:rPr>
              <w:t xml:space="preserve">Patient stratification according to Mayo height-adjusted TKV risk classes for automated versus reference methods of kidney volumetry in the test set A.</w:t>
            </w:r>
          </w:hyperlink>
          <w:r w:rsidDel="00000000" w:rsidR="00000000" w:rsidRPr="00000000">
            <w:rPr>
              <w:rFonts w:ascii="Times" w:cs="Times" w:eastAsia="Times" w:hAnsi="Times"/>
              <w:b w:val="1"/>
              <w:color w:val="000000"/>
              <w:sz w:val="24"/>
              <w:szCs w:val="24"/>
              <w:rtl w:val="0"/>
            </w:rPr>
            <w:tab/>
          </w:r>
          <w:r w:rsidDel="00000000" w:rsidR="00000000" w:rsidRPr="00000000">
            <w:fldChar w:fldCharType="begin"/>
            <w:instrText xml:space="preserve"> PAGEREF _heading=h.1t3h5sf \h </w:instrText>
            <w:fldChar w:fldCharType="separate"/>
          </w:r>
          <w:r w:rsidDel="00000000" w:rsidR="00000000" w:rsidRPr="00000000">
            <w:rPr>
              <w:rFonts w:ascii="Times" w:cs="Times" w:eastAsia="Times" w:hAnsi="Times"/>
              <w:rtl w:val="0"/>
            </w:rPr>
            <w:t xml:space="preserve">11</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after="80" w:before="200" w:line="240" w:lineRule="auto"/>
            <w:rPr>
              <w:rFonts w:ascii="Times" w:cs="Times" w:eastAsia="Times" w:hAnsi="Times"/>
            </w:rPr>
          </w:pPr>
          <w:r w:rsidDel="00000000" w:rsidR="00000000" w:rsidRPr="00000000">
            <w:fldChar w:fldCharType="end"/>
          </w:r>
          <w:hyperlink w:anchor="_heading=h.4d34og8">
            <w:r w:rsidDel="00000000" w:rsidR="00000000" w:rsidRPr="00000000">
              <w:rPr>
                <w:rFonts w:ascii="Times" w:cs="Times" w:eastAsia="Times" w:hAnsi="Times"/>
                <w:b w:val="1"/>
                <w:rtl w:val="0"/>
              </w:rPr>
              <w:t xml:space="preserve">Table S7. </w:t>
            </w:r>
          </w:hyperlink>
          <w:hyperlink w:anchor="_heading=h.4d34og8">
            <w:r w:rsidDel="00000000" w:rsidR="00000000" w:rsidRPr="00000000">
              <w:rPr>
                <w:rFonts w:ascii="Times" w:cs="Times" w:eastAsia="Times" w:hAnsi="Times"/>
                <w:rtl w:val="0"/>
              </w:rPr>
              <w:t xml:space="preserve">Comparison of differences in kidney and liver volume between baseline and follow-up for manual tracing and automated method.</w:t>
            </w:r>
          </w:hyperlink>
          <w:r w:rsidDel="00000000" w:rsidR="00000000" w:rsidRPr="00000000">
            <w:rPr>
              <w:rFonts w:ascii="Times" w:cs="Times" w:eastAsia="Times" w:hAnsi="Times"/>
              <w:b w:val="1"/>
              <w:rtl w:val="0"/>
            </w:rPr>
            <w:tab/>
          </w:r>
          <w:r w:rsidDel="00000000" w:rsidR="00000000" w:rsidRPr="00000000">
            <w:fldChar w:fldCharType="begin"/>
            <w:instrText xml:space="preserve"> PAGEREF _heading=h.4d34og8 \h </w:instrText>
            <w:fldChar w:fldCharType="separate"/>
          </w:r>
          <w:r w:rsidDel="00000000" w:rsidR="00000000" w:rsidRPr="00000000">
            <w:rPr>
              <w:rFonts w:ascii="Times" w:cs="Times" w:eastAsia="Times" w:hAnsi="Times"/>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222222"/>
          <w:sz w:val="22"/>
          <w:szCs w:val="22"/>
          <w:highlight w:val="white"/>
          <w:u w:val="none"/>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Table S8. </w:t>
      </w:r>
      <w:r w:rsidDel="00000000" w:rsidR="00000000" w:rsidRPr="00000000">
        <w:rPr>
          <w:rFonts w:ascii="Times" w:cs="Times" w:eastAsia="Times" w:hAnsi="Times"/>
          <w:b w:val="0"/>
          <w:i w:val="0"/>
          <w:smallCaps w:val="0"/>
          <w:strike w:val="0"/>
          <w:color w:val="222222"/>
          <w:sz w:val="22"/>
          <w:szCs w:val="22"/>
          <w:highlight w:val="white"/>
          <w:u w:val="none"/>
          <w:vertAlign w:val="baseline"/>
          <w:rtl w:val="0"/>
        </w:rPr>
        <w:t xml:space="preserve">TKV growth by the Mayo imaging class for patients with longitudinal data.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1"/>
          <w:smallCaps w:val="0"/>
          <w:strike w:val="0"/>
          <w:color w:val="222222"/>
          <w:sz w:val="22"/>
          <w:szCs w:val="22"/>
          <w:highlight w:val="white"/>
          <w:u w:val="none"/>
          <w:vertAlign w:val="baseline"/>
          <w:rtl w:val="0"/>
        </w:rPr>
        <w:t xml:space="preserve">(n – number of subjects, TKV – total kidney volume)</w:t>
        <w:tab/>
        <w:tab/>
        <w:t xml:space="preserve"> </w:t>
        <w:tab/>
        <w:tab/>
        <w:tab/>
        <w:t xml:space="preserve">       </w:t>
      </w:r>
      <w:r w:rsidDel="00000000" w:rsidR="00000000" w:rsidRPr="00000000">
        <w:rPr>
          <w:rFonts w:ascii="Times" w:cs="Times" w:eastAsia="Times" w:hAnsi="Times"/>
          <w:b w:val="1"/>
          <w:i w:val="0"/>
          <w:smallCaps w:val="0"/>
          <w:strike w:val="0"/>
          <w:color w:val="222222"/>
          <w:sz w:val="22"/>
          <w:szCs w:val="22"/>
          <w:highlight w:val="white"/>
          <w:u w:val="none"/>
          <w:vertAlign w:val="baseline"/>
          <w:rtl w:val="0"/>
        </w:rPr>
        <w:t xml:space="preserve">13</w:t>
      </w:r>
      <w:r w:rsidDel="00000000" w:rsidR="00000000" w:rsidRPr="00000000">
        <w:rPr>
          <w:rtl w:val="0"/>
        </w:rPr>
      </w:r>
    </w:p>
    <w:p w:rsidR="00000000" w:rsidDel="00000000" w:rsidP="00000000" w:rsidRDefault="00000000" w:rsidRPr="00000000" w14:paraId="0000000C">
      <w:pPr>
        <w:rPr>
          <w:rFonts w:ascii="Times" w:cs="Times" w:eastAsia="Times" w:hAnsi="Times"/>
          <w:b w:val="1"/>
          <w:color w:val="000000"/>
          <w:sz w:val="24"/>
          <w:szCs w:val="24"/>
        </w:rPr>
      </w:pPr>
      <w:r w:rsidDel="00000000" w:rsidR="00000000" w:rsidRPr="00000000">
        <w:rPr>
          <w:rtl w:val="0"/>
        </w:rPr>
      </w:r>
    </w:p>
    <w:p w:rsidR="00000000" w:rsidDel="00000000" w:rsidP="00000000" w:rsidRDefault="00000000" w:rsidRPr="00000000" w14:paraId="0000000D">
      <w:pPr>
        <w:pStyle w:val="Heading5"/>
        <w:rPr>
          <w:rFonts w:ascii="Times" w:cs="Times" w:eastAsia="Times" w:hAnsi="Times"/>
          <w:b w:val="1"/>
          <w:color w:val="000000"/>
          <w:sz w:val="24"/>
          <w:szCs w:val="24"/>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5"/>
        <w:rPr>
          <w:rFonts w:ascii="Times" w:cs="Times" w:eastAsia="Times" w:hAnsi="Times"/>
          <w:color w:val="000000"/>
          <w:sz w:val="24"/>
          <w:szCs w:val="24"/>
        </w:rPr>
      </w:pPr>
      <w:bookmarkStart w:colFirst="0" w:colLast="0" w:name="_heading=h.1fob9te" w:id="2"/>
      <w:bookmarkEnd w:id="2"/>
      <w:r w:rsidDel="00000000" w:rsidR="00000000" w:rsidRPr="00000000">
        <w:rPr>
          <w:rFonts w:ascii="Times" w:cs="Times" w:eastAsia="Times" w:hAnsi="Times"/>
          <w:b w:val="1"/>
          <w:color w:val="000000"/>
          <w:sz w:val="24"/>
          <w:szCs w:val="24"/>
          <w:rtl w:val="0"/>
        </w:rPr>
        <w:t xml:space="preserve">Appendix S1. </w:t>
      </w:r>
      <w:r w:rsidDel="00000000" w:rsidR="00000000" w:rsidRPr="00000000">
        <w:rPr>
          <w:rFonts w:ascii="Times" w:cs="Times" w:eastAsia="Times" w:hAnsi="Times"/>
          <w:color w:val="000000"/>
          <w:sz w:val="24"/>
          <w:szCs w:val="24"/>
          <w:rtl w:val="0"/>
        </w:rPr>
        <w:t xml:space="preserve">MRI acquisition parameters.</w:t>
      </w:r>
    </w:p>
    <w:p w:rsidR="00000000" w:rsidDel="00000000" w:rsidP="00000000" w:rsidRDefault="00000000" w:rsidRPr="00000000" w14:paraId="0000000F">
      <w:pPr>
        <w:rPr>
          <w:rFonts w:ascii="Times" w:cs="Times" w:eastAsia="Times" w:hAnsi="Times"/>
        </w:rPr>
      </w:pPr>
      <w:r w:rsidDel="00000000" w:rsidR="00000000" w:rsidRPr="00000000">
        <w:rPr>
          <w:rtl w:val="0"/>
        </w:rPr>
      </w:r>
    </w:p>
    <w:p w:rsidR="00000000" w:rsidDel="00000000" w:rsidP="00000000" w:rsidRDefault="00000000" w:rsidRPr="00000000" w14:paraId="00000010">
      <w:pPr>
        <w:spacing w:after="200" w:lineRule="auto"/>
        <w:rPr>
          <w:rFonts w:ascii="Times" w:cs="Times" w:eastAsia="Times" w:hAnsi="Times"/>
          <w:b w:val="1"/>
        </w:rPr>
      </w:pPr>
      <w:r w:rsidDel="00000000" w:rsidR="00000000" w:rsidRPr="00000000">
        <w:rPr>
          <w:rFonts w:ascii="Times" w:cs="Times" w:eastAsia="Times" w:hAnsi="Times"/>
          <w:b w:val="1"/>
          <w:rtl w:val="0"/>
        </w:rPr>
        <w:t xml:space="preserve">Table S1.A</w:t>
      </w:r>
      <w:r w:rsidDel="00000000" w:rsidR="00000000" w:rsidRPr="00000000">
        <w:rPr>
          <w:rFonts w:ascii="Times" w:cs="Times" w:eastAsia="Times" w:hAnsi="Times"/>
          <w:rtl w:val="0"/>
        </w:rPr>
        <w:t xml:space="preserve">. MRI acquisition parameters for sequences from dataset A. </w:t>
      </w:r>
      <w:r w:rsidDel="00000000" w:rsidR="00000000" w:rsidRPr="00000000">
        <w:rPr>
          <w:rtl w:val="0"/>
        </w:rPr>
      </w:r>
    </w:p>
    <w:tbl>
      <w:tblPr>
        <w:tblStyle w:val="Table1"/>
        <w:tblW w:w="93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1440"/>
        <w:gridCol w:w="1680"/>
        <w:gridCol w:w="2610"/>
        <w:gridCol w:w="1360"/>
        <w:tblGridChange w:id="0">
          <w:tblGrid>
            <w:gridCol w:w="2265"/>
            <w:gridCol w:w="1440"/>
            <w:gridCol w:w="1680"/>
            <w:gridCol w:w="2610"/>
            <w:gridCol w:w="1360"/>
          </w:tblGrid>
        </w:tblGridChange>
      </w:tblGrid>
      <w:tr>
        <w:trPr>
          <w:cantSplit w:val="0"/>
          <w:trHeight w:val="344" w:hRule="atLeast"/>
          <w:tblHeader w:val="0"/>
        </w:trPr>
        <w:tc>
          <w:tcPr>
            <w:tcBorders>
              <w:top w:color="000000" w:space="0" w:sz="4" w:val="single"/>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11">
            <w:pPr>
              <w:widowControl w:val="0"/>
              <w:spacing w:line="240" w:lineRule="auto"/>
              <w:jc w:val="center"/>
              <w:rPr>
                <w:rFonts w:ascii="Times" w:cs="Times" w:eastAsia="Times" w:hAnsi="Times"/>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12">
            <w:pPr>
              <w:widowControl w:val="0"/>
              <w:spacing w:line="240" w:lineRule="auto"/>
              <w:jc w:val="center"/>
              <w:rPr>
                <w:rFonts w:ascii="Times" w:cs="Times" w:eastAsia="Times" w:hAnsi="Times"/>
                <w:b w:val="1"/>
              </w:rPr>
            </w:pPr>
            <w:r w:rsidDel="00000000" w:rsidR="00000000" w:rsidRPr="00000000">
              <w:rPr>
                <w:rFonts w:ascii="Times" w:cs="Times" w:eastAsia="Times" w:hAnsi="Times"/>
                <w:b w:val="1"/>
                <w:rtl w:val="0"/>
              </w:rPr>
              <w:t xml:space="preserve">T2 axial</w:t>
            </w:r>
          </w:p>
        </w:tc>
        <w:tc>
          <w:tcPr>
            <w:tcBorders>
              <w:top w:color="000000" w:space="0" w:sz="4" w:val="single"/>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13">
            <w:pPr>
              <w:widowControl w:val="0"/>
              <w:spacing w:line="240" w:lineRule="auto"/>
              <w:jc w:val="center"/>
              <w:rPr>
                <w:rFonts w:ascii="Times" w:cs="Times" w:eastAsia="Times" w:hAnsi="Times"/>
                <w:b w:val="1"/>
              </w:rPr>
            </w:pPr>
            <w:r w:rsidDel="00000000" w:rsidR="00000000" w:rsidRPr="00000000">
              <w:rPr>
                <w:rFonts w:ascii="Times" w:cs="Times" w:eastAsia="Times" w:hAnsi="Times"/>
                <w:b w:val="1"/>
                <w:rtl w:val="0"/>
              </w:rPr>
              <w:t xml:space="preserve">T2 SPIR axial</w:t>
            </w:r>
          </w:p>
        </w:tc>
        <w:tc>
          <w:tcPr>
            <w:tcBorders>
              <w:top w:color="000000" w:space="0" w:sz="4" w:val="single"/>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14">
            <w:pPr>
              <w:widowControl w:val="0"/>
              <w:spacing w:line="240" w:lineRule="auto"/>
              <w:jc w:val="center"/>
              <w:rPr>
                <w:rFonts w:ascii="Times" w:cs="Times" w:eastAsia="Times" w:hAnsi="Times"/>
                <w:b w:val="1"/>
              </w:rPr>
            </w:pPr>
            <w:r w:rsidDel="00000000" w:rsidR="00000000" w:rsidRPr="00000000">
              <w:rPr>
                <w:rFonts w:ascii="Times" w:cs="Times" w:eastAsia="Times" w:hAnsi="Times"/>
                <w:b w:val="1"/>
                <w:rtl w:val="0"/>
              </w:rPr>
              <w:t xml:space="preserve">T2 Mapping axial</w:t>
            </w:r>
          </w:p>
        </w:tc>
        <w:tc>
          <w:tcPr>
            <w:tcBorders>
              <w:top w:color="000000" w:space="0" w:sz="4" w:val="single"/>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15">
            <w:pPr>
              <w:widowControl w:val="0"/>
              <w:spacing w:line="240" w:lineRule="auto"/>
              <w:jc w:val="center"/>
              <w:rPr>
                <w:rFonts w:ascii="Times" w:cs="Times" w:eastAsia="Times" w:hAnsi="Times"/>
                <w:b w:val="1"/>
              </w:rPr>
            </w:pPr>
            <w:r w:rsidDel="00000000" w:rsidR="00000000" w:rsidRPr="00000000">
              <w:rPr>
                <w:rFonts w:ascii="Times" w:cs="Times" w:eastAsia="Times" w:hAnsi="Times"/>
                <w:b w:val="1"/>
                <w:rtl w:val="0"/>
              </w:rPr>
              <w:t xml:space="preserve">T2w coronal</w:t>
            </w:r>
          </w:p>
        </w:tc>
      </w:tr>
      <w:tr>
        <w:trPr>
          <w:cantSplit w:val="0"/>
          <w:trHeight w:val="314"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16">
            <w:pPr>
              <w:widowControl w:val="0"/>
              <w:spacing w:line="240" w:lineRule="auto"/>
              <w:rPr>
                <w:rFonts w:ascii="Times" w:cs="Times" w:eastAsia="Times" w:hAnsi="Times"/>
              </w:rPr>
            </w:pPr>
            <w:r w:rsidDel="00000000" w:rsidR="00000000" w:rsidRPr="00000000">
              <w:rPr>
                <w:rFonts w:ascii="Times" w:cs="Times" w:eastAsia="Times" w:hAnsi="Times"/>
                <w:rtl w:val="0"/>
              </w:rPr>
              <w:t xml:space="preserve">Sequence type</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17">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TSE</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18">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TSE</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19">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GraSE</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1A">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TSE</w:t>
            </w:r>
          </w:p>
        </w:tc>
      </w:tr>
      <w:tr>
        <w:trPr>
          <w:cantSplit w:val="0"/>
          <w:trHeight w:val="314"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1B">
            <w:pPr>
              <w:widowControl w:val="0"/>
              <w:spacing w:line="240" w:lineRule="auto"/>
              <w:rPr>
                <w:rFonts w:ascii="Times" w:cs="Times" w:eastAsia="Times" w:hAnsi="Times"/>
              </w:rPr>
            </w:pPr>
            <w:r w:rsidDel="00000000" w:rsidR="00000000" w:rsidRPr="00000000">
              <w:rPr>
                <w:rFonts w:ascii="Times" w:cs="Times" w:eastAsia="Times" w:hAnsi="Times"/>
                <w:rtl w:val="0"/>
              </w:rPr>
              <w:t xml:space="preserve">TE (ms)</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1C">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100</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1D">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80</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1E">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6.8 x 26 echoes</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1F">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100</w:t>
            </w:r>
          </w:p>
        </w:tc>
      </w:tr>
      <w:tr>
        <w:trPr>
          <w:cantSplit w:val="0"/>
          <w:trHeight w:val="314"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20">
            <w:pPr>
              <w:widowControl w:val="0"/>
              <w:spacing w:line="240" w:lineRule="auto"/>
              <w:rPr>
                <w:rFonts w:ascii="Times" w:cs="Times" w:eastAsia="Times" w:hAnsi="Times"/>
              </w:rPr>
            </w:pPr>
            <w:r w:rsidDel="00000000" w:rsidR="00000000" w:rsidRPr="00000000">
              <w:rPr>
                <w:rFonts w:ascii="Times" w:cs="Times" w:eastAsia="Times" w:hAnsi="Times"/>
                <w:rtl w:val="0"/>
              </w:rPr>
              <w:t xml:space="preserve">TR (ms)</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21">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3508</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22">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2639</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23">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1007</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24">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977</w:t>
            </w:r>
          </w:p>
        </w:tc>
      </w:tr>
      <w:tr>
        <w:trPr>
          <w:cantSplit w:val="0"/>
          <w:trHeight w:val="314"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25">
            <w:pPr>
              <w:widowControl w:val="0"/>
              <w:spacing w:line="240" w:lineRule="auto"/>
              <w:rPr>
                <w:rFonts w:ascii="Times" w:cs="Times" w:eastAsia="Times" w:hAnsi="Times"/>
              </w:rPr>
            </w:pPr>
            <w:r w:rsidDel="00000000" w:rsidR="00000000" w:rsidRPr="00000000">
              <w:rPr>
                <w:rFonts w:ascii="Times" w:cs="Times" w:eastAsia="Times" w:hAnsi="Times"/>
                <w:rtl w:val="0"/>
              </w:rPr>
              <w:t xml:space="preserve">EPI factor</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26">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27">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28">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7</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29">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2A">
            <w:pPr>
              <w:widowControl w:val="0"/>
              <w:spacing w:line="240" w:lineRule="auto"/>
              <w:rPr>
                <w:rFonts w:ascii="Times" w:cs="Times" w:eastAsia="Times" w:hAnsi="Times"/>
              </w:rPr>
            </w:pPr>
            <w:r w:rsidDel="00000000" w:rsidR="00000000" w:rsidRPr="00000000">
              <w:rPr>
                <w:rFonts w:ascii="Times" w:cs="Times" w:eastAsia="Times" w:hAnsi="Times"/>
                <w:rtl w:val="0"/>
              </w:rPr>
              <w:t xml:space="preserve">SENSE factor</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2B">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2</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2C">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2</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2D">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2</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2E">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2</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2F">
            <w:pPr>
              <w:widowControl w:val="0"/>
              <w:spacing w:line="240" w:lineRule="auto"/>
              <w:rPr>
                <w:rFonts w:ascii="Times" w:cs="Times" w:eastAsia="Times" w:hAnsi="Times"/>
              </w:rPr>
            </w:pPr>
            <w:r w:rsidDel="00000000" w:rsidR="00000000" w:rsidRPr="00000000">
              <w:rPr>
                <w:rFonts w:ascii="Times" w:cs="Times" w:eastAsia="Times" w:hAnsi="Times"/>
                <w:rtl w:val="0"/>
              </w:rPr>
              <w:t xml:space="preserve">Matrix size (pixels)</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30">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440 x 440</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31">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328 x 328</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32">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320 x 238</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33">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252 x 238</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34">
            <w:pPr>
              <w:widowControl w:val="0"/>
              <w:spacing w:line="240" w:lineRule="auto"/>
              <w:rPr>
                <w:rFonts w:ascii="Times" w:cs="Times" w:eastAsia="Times" w:hAnsi="Times"/>
              </w:rPr>
            </w:pPr>
            <w:r w:rsidDel="00000000" w:rsidR="00000000" w:rsidRPr="00000000">
              <w:rPr>
                <w:rFonts w:ascii="Times" w:cs="Times" w:eastAsia="Times" w:hAnsi="Times"/>
                <w:rtl w:val="0"/>
              </w:rPr>
              <w:t xml:space="preserve">FOV (mm)</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35">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375 x 375</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36">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375 x 375</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37">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400 x 304</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38">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457 x 375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39">
            <w:pPr>
              <w:widowControl w:val="0"/>
              <w:spacing w:line="240" w:lineRule="auto"/>
              <w:rPr>
                <w:rFonts w:ascii="Times" w:cs="Times" w:eastAsia="Times" w:hAnsi="Times"/>
              </w:rPr>
            </w:pPr>
            <w:r w:rsidDel="00000000" w:rsidR="00000000" w:rsidRPr="00000000">
              <w:rPr>
                <w:rFonts w:ascii="Times" w:cs="Times" w:eastAsia="Times" w:hAnsi="Times"/>
                <w:rtl w:val="0"/>
              </w:rPr>
              <w:t xml:space="preserve">No. slices</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3A">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50</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3B">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50</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3C">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15</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3D">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30</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3E">
            <w:pPr>
              <w:widowControl w:val="0"/>
              <w:spacing w:line="240" w:lineRule="auto"/>
              <w:rPr>
                <w:rFonts w:ascii="Times" w:cs="Times" w:eastAsia="Times" w:hAnsi="Times"/>
              </w:rPr>
            </w:pPr>
            <w:r w:rsidDel="00000000" w:rsidR="00000000" w:rsidRPr="00000000">
              <w:rPr>
                <w:rFonts w:ascii="Times" w:cs="Times" w:eastAsia="Times" w:hAnsi="Times"/>
                <w:rtl w:val="0"/>
              </w:rPr>
              <w:t xml:space="preserve">Slice thickness (mm)</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3F">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5</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40">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5</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41">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5</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42">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43">
            <w:pPr>
              <w:widowControl w:val="0"/>
              <w:spacing w:line="240" w:lineRule="auto"/>
              <w:rPr>
                <w:rFonts w:ascii="Times" w:cs="Times" w:eastAsia="Times" w:hAnsi="Times"/>
              </w:rPr>
            </w:pPr>
            <w:r w:rsidDel="00000000" w:rsidR="00000000" w:rsidRPr="00000000">
              <w:rPr>
                <w:rFonts w:ascii="Times" w:cs="Times" w:eastAsia="Times" w:hAnsi="Times"/>
                <w:rtl w:val="0"/>
              </w:rPr>
              <w:t xml:space="preserve">Gap (mm)</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44">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0</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45">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0</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46">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5</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47">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0</w:t>
            </w:r>
          </w:p>
        </w:tc>
      </w:tr>
      <w:tr>
        <w:trPr>
          <w:cantSplit w:val="0"/>
          <w:trHeight w:val="274"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48">
            <w:pPr>
              <w:widowControl w:val="0"/>
              <w:spacing w:line="240" w:lineRule="auto"/>
              <w:rPr>
                <w:rFonts w:ascii="Times" w:cs="Times" w:eastAsia="Times" w:hAnsi="Times"/>
              </w:rPr>
            </w:pPr>
            <w:r w:rsidDel="00000000" w:rsidR="00000000" w:rsidRPr="00000000">
              <w:rPr>
                <w:rFonts w:ascii="Times" w:cs="Times" w:eastAsia="Times" w:hAnsi="Times"/>
                <w:rtl w:val="0"/>
              </w:rPr>
              <w:t xml:space="preserve">Spatial resolution (mm)</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49">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0.85 x 0.85 x 5</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4A">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1.15 x 1.15 x 5</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4B">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1.25 x 1.25 x 5</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4C">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1.8 x 1.5 x 3</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4D">
            <w:pPr>
              <w:widowControl w:val="0"/>
              <w:spacing w:line="240" w:lineRule="auto"/>
              <w:rPr>
                <w:rFonts w:ascii="Times" w:cs="Times" w:eastAsia="Times" w:hAnsi="Times"/>
              </w:rPr>
            </w:pPr>
            <w:r w:rsidDel="00000000" w:rsidR="00000000" w:rsidRPr="00000000">
              <w:rPr>
                <w:rFonts w:ascii="Times" w:cs="Times" w:eastAsia="Times" w:hAnsi="Times"/>
                <w:rtl w:val="0"/>
              </w:rPr>
              <w:t xml:space="preserve">FA</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4E">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90°</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4F">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90°</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50">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90°</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051">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90°</w:t>
            </w:r>
          </w:p>
        </w:tc>
      </w:tr>
      <w:tr>
        <w:trPr>
          <w:cantSplit w:val="0"/>
          <w:trHeight w:val="288" w:hRule="atLeast"/>
          <w:tblHeader w:val="0"/>
        </w:trPr>
        <w:tc>
          <w:tcPr>
            <w:tcBorders>
              <w:top w:color="000000" w:space="0" w:sz="0" w:val="nil"/>
              <w:left w:color="000000" w:space="0" w:sz="0" w:val="nil"/>
              <w:bottom w:color="000000" w:space="0" w:sz="4" w:val="single"/>
              <w:right w:color="000000" w:space="0" w:sz="0" w:val="nil"/>
            </w:tcBorders>
            <w:tcMar>
              <w:top w:w="28.0" w:type="dxa"/>
              <w:left w:w="28.0" w:type="dxa"/>
              <w:bottom w:w="28.0" w:type="dxa"/>
              <w:right w:w="28.0" w:type="dxa"/>
            </w:tcMar>
          </w:tcPr>
          <w:p w:rsidR="00000000" w:rsidDel="00000000" w:rsidP="00000000" w:rsidRDefault="00000000" w:rsidRPr="00000000" w14:paraId="00000052">
            <w:pPr>
              <w:widowControl w:val="0"/>
              <w:spacing w:line="240" w:lineRule="auto"/>
              <w:rPr>
                <w:rFonts w:ascii="Times" w:cs="Times" w:eastAsia="Times" w:hAnsi="Times"/>
              </w:rPr>
            </w:pPr>
            <w:r w:rsidDel="00000000" w:rsidR="00000000" w:rsidRPr="00000000">
              <w:rPr>
                <w:rFonts w:ascii="Times" w:cs="Times" w:eastAsia="Times" w:hAnsi="Times"/>
                <w:rtl w:val="0"/>
              </w:rPr>
              <w:t xml:space="preserve">Scan duration (min)</w:t>
            </w:r>
          </w:p>
        </w:tc>
        <w:tc>
          <w:tcPr>
            <w:tcBorders>
              <w:top w:color="000000" w:space="0" w:sz="0" w:val="nil"/>
              <w:left w:color="000000" w:space="0" w:sz="0" w:val="nil"/>
              <w:bottom w:color="000000" w:space="0" w:sz="4" w:val="single"/>
              <w:right w:color="000000" w:space="0" w:sz="0" w:val="nil"/>
            </w:tcBorders>
            <w:tcMar>
              <w:top w:w="28.0" w:type="dxa"/>
              <w:left w:w="28.0" w:type="dxa"/>
              <w:bottom w:w="28.0" w:type="dxa"/>
              <w:right w:w="28.0" w:type="dxa"/>
            </w:tcMar>
          </w:tcPr>
          <w:p w:rsidR="00000000" w:rsidDel="00000000" w:rsidP="00000000" w:rsidRDefault="00000000" w:rsidRPr="00000000" w14:paraId="00000053">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2:58</w:t>
            </w:r>
          </w:p>
        </w:tc>
        <w:tc>
          <w:tcPr>
            <w:tcBorders>
              <w:top w:color="000000" w:space="0" w:sz="0" w:val="nil"/>
              <w:left w:color="000000" w:space="0" w:sz="0" w:val="nil"/>
              <w:bottom w:color="000000" w:space="0" w:sz="4" w:val="single"/>
              <w:right w:color="000000" w:space="0" w:sz="0" w:val="nil"/>
            </w:tcBorders>
            <w:tcMar>
              <w:top w:w="28.0" w:type="dxa"/>
              <w:left w:w="28.0" w:type="dxa"/>
              <w:bottom w:w="28.0" w:type="dxa"/>
              <w:right w:w="28.0" w:type="dxa"/>
            </w:tcMar>
          </w:tcPr>
          <w:p w:rsidR="00000000" w:rsidDel="00000000" w:rsidP="00000000" w:rsidRDefault="00000000" w:rsidRPr="00000000" w14:paraId="00000054">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2:36</w:t>
            </w:r>
          </w:p>
        </w:tc>
        <w:tc>
          <w:tcPr>
            <w:tcBorders>
              <w:top w:color="000000" w:space="0" w:sz="0" w:val="nil"/>
              <w:left w:color="000000" w:space="0" w:sz="0" w:val="nil"/>
              <w:bottom w:color="000000" w:space="0" w:sz="4" w:val="single"/>
              <w:right w:color="000000" w:space="0" w:sz="0" w:val="nil"/>
            </w:tcBorders>
            <w:tcMar>
              <w:top w:w="28.0" w:type="dxa"/>
              <w:left w:w="28.0" w:type="dxa"/>
              <w:bottom w:w="28.0" w:type="dxa"/>
              <w:right w:w="28.0" w:type="dxa"/>
            </w:tcMar>
          </w:tcPr>
          <w:p w:rsidR="00000000" w:rsidDel="00000000" w:rsidP="00000000" w:rsidRDefault="00000000" w:rsidRPr="00000000" w14:paraId="00000055">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3:00</w:t>
            </w:r>
          </w:p>
        </w:tc>
        <w:tc>
          <w:tcPr>
            <w:tcBorders>
              <w:top w:color="000000" w:space="0" w:sz="0" w:val="nil"/>
              <w:left w:color="000000" w:space="0" w:sz="0" w:val="nil"/>
              <w:bottom w:color="000000" w:space="0" w:sz="4" w:val="single"/>
              <w:right w:color="000000" w:space="0" w:sz="0" w:val="nil"/>
            </w:tcBorders>
            <w:tcMar>
              <w:top w:w="28.0" w:type="dxa"/>
              <w:left w:w="28.0" w:type="dxa"/>
              <w:bottom w:w="28.0" w:type="dxa"/>
              <w:right w:w="28.0" w:type="dxa"/>
            </w:tcMar>
          </w:tcPr>
          <w:p w:rsidR="00000000" w:rsidDel="00000000" w:rsidP="00000000" w:rsidRDefault="00000000" w:rsidRPr="00000000" w14:paraId="00000056">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1:14</w:t>
            </w:r>
          </w:p>
        </w:tc>
      </w:tr>
    </w:tbl>
    <w:p w:rsidR="00000000" w:rsidDel="00000000" w:rsidP="00000000" w:rsidRDefault="00000000" w:rsidRPr="00000000" w14:paraId="00000057">
      <w:pPr>
        <w:rPr>
          <w:rFonts w:ascii="Times" w:cs="Times" w:eastAsia="Times" w:hAnsi="Times"/>
        </w:rPr>
      </w:pPr>
      <w:r w:rsidDel="00000000" w:rsidR="00000000" w:rsidRPr="00000000">
        <w:rPr>
          <w:rtl w:val="0"/>
        </w:rPr>
      </w:r>
    </w:p>
    <w:p w:rsidR="00000000" w:rsidDel="00000000" w:rsidP="00000000" w:rsidRDefault="00000000" w:rsidRPr="00000000" w14:paraId="00000058">
      <w:pPr>
        <w:rPr>
          <w:rFonts w:ascii="Times" w:cs="Times" w:eastAsia="Times" w:hAnsi="Times"/>
        </w:rPr>
      </w:pPr>
      <w:r w:rsidDel="00000000" w:rsidR="00000000" w:rsidRPr="00000000">
        <w:rPr>
          <w:rFonts w:ascii="Times" w:cs="Times" w:eastAsia="Times" w:hAnsi="Times"/>
          <w:rtl w:val="0"/>
        </w:rPr>
        <w:t xml:space="preserve">Abbreviations: SPIR - Spectral Presaturation with Inversion Recovery, TE - Time to echo, TR - Repetition time, EPI factor - Echo-planar imaging factor, SENSE factor - Sensitivity encoding factor, FOV - Field of view, FA - Fractional anisotropy, TSE - Turbo spin echo, GRaSE - Gradient and spin echo</w:t>
      </w:r>
    </w:p>
    <w:p w:rsidR="00000000" w:rsidDel="00000000" w:rsidP="00000000" w:rsidRDefault="00000000" w:rsidRPr="00000000" w14:paraId="00000059">
      <w:pPr>
        <w:spacing w:after="200" w:lineRule="auto"/>
        <w:rPr>
          <w:rFonts w:ascii="Times" w:cs="Times" w:eastAsia="Times" w:hAnsi="Times"/>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A">
      <w:pPr>
        <w:spacing w:after="200" w:lineRule="auto"/>
        <w:rPr>
          <w:rFonts w:ascii="Times" w:cs="Times" w:eastAsia="Times" w:hAnsi="Times"/>
          <w:b w:val="1"/>
        </w:rPr>
      </w:pPr>
      <w:r w:rsidDel="00000000" w:rsidR="00000000" w:rsidRPr="00000000">
        <w:rPr>
          <w:rFonts w:ascii="Times" w:cs="Times" w:eastAsia="Times" w:hAnsi="Times"/>
          <w:b w:val="1"/>
          <w:rtl w:val="0"/>
        </w:rPr>
        <w:t xml:space="preserve">Table S1.B</w:t>
      </w:r>
      <w:r w:rsidDel="00000000" w:rsidR="00000000" w:rsidRPr="00000000">
        <w:rPr>
          <w:rFonts w:ascii="Times" w:cs="Times" w:eastAsia="Times" w:hAnsi="Times"/>
          <w:rtl w:val="0"/>
        </w:rPr>
        <w:t xml:space="preserve">. MRI acquisition parameters for sequences from dataset B. </w:t>
      </w:r>
      <w:r w:rsidDel="00000000" w:rsidR="00000000" w:rsidRPr="00000000">
        <w:rPr>
          <w:rtl w:val="0"/>
        </w:rPr>
      </w:r>
    </w:p>
    <w:tbl>
      <w:tblPr>
        <w:tblStyle w:val="Table2"/>
        <w:tblW w:w="7512.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95"/>
        <w:gridCol w:w="2408"/>
        <w:gridCol w:w="2409"/>
        <w:tblGridChange w:id="0">
          <w:tblGrid>
            <w:gridCol w:w="2695"/>
            <w:gridCol w:w="2408"/>
            <w:gridCol w:w="2409"/>
          </w:tblGrid>
        </w:tblGridChange>
      </w:tblGrid>
      <w:tr>
        <w:trPr>
          <w:cantSplit w:val="0"/>
          <w:tblHeader w:val="0"/>
        </w:trPr>
        <w:tc>
          <w:tcPr>
            <w:tcBorders>
              <w:top w:color="000000" w:space="0" w:sz="4" w:val="single"/>
            </w:tcBorders>
          </w:tcPr>
          <w:p w:rsidR="00000000" w:rsidDel="00000000" w:rsidP="00000000" w:rsidRDefault="00000000" w:rsidRPr="00000000" w14:paraId="0000005B">
            <w:pPr>
              <w:rPr>
                <w:rFonts w:ascii="Times" w:cs="Times" w:eastAsia="Times" w:hAnsi="Times"/>
              </w:rPr>
            </w:pPr>
            <w:r w:rsidDel="00000000" w:rsidR="00000000" w:rsidRPr="00000000">
              <w:rPr>
                <w:rtl w:val="0"/>
              </w:rPr>
            </w:r>
          </w:p>
        </w:tc>
        <w:tc>
          <w:tcPr>
            <w:tcBorders>
              <w:top w:color="000000" w:space="0" w:sz="4" w:val="single"/>
            </w:tcBorders>
          </w:tcPr>
          <w:p w:rsidR="00000000" w:rsidDel="00000000" w:rsidP="00000000" w:rsidRDefault="00000000" w:rsidRPr="00000000" w14:paraId="0000005C">
            <w:pPr>
              <w:rPr>
                <w:rFonts w:ascii="Times" w:cs="Times" w:eastAsia="Times" w:hAnsi="Times"/>
              </w:rPr>
            </w:pPr>
            <w:r w:rsidDel="00000000" w:rsidR="00000000" w:rsidRPr="00000000">
              <w:rPr>
                <w:rFonts w:ascii="Times" w:cs="Times" w:eastAsia="Times" w:hAnsi="Times"/>
                <w:b w:val="1"/>
                <w:rtl w:val="0"/>
              </w:rPr>
              <w:t xml:space="preserve">TRUFI cor</w:t>
            </w:r>
            <w:r w:rsidDel="00000000" w:rsidR="00000000" w:rsidRPr="00000000">
              <w:rPr>
                <w:rtl w:val="0"/>
              </w:rPr>
            </w:r>
          </w:p>
        </w:tc>
        <w:tc>
          <w:tcPr>
            <w:tcBorders>
              <w:top w:color="000000" w:space="0" w:sz="4" w:val="single"/>
            </w:tcBorders>
          </w:tcPr>
          <w:p w:rsidR="00000000" w:rsidDel="00000000" w:rsidP="00000000" w:rsidRDefault="00000000" w:rsidRPr="00000000" w14:paraId="0000005D">
            <w:pPr>
              <w:rPr>
                <w:rFonts w:ascii="Times" w:cs="Times" w:eastAsia="Times" w:hAnsi="Times"/>
              </w:rPr>
            </w:pPr>
            <w:r w:rsidDel="00000000" w:rsidR="00000000" w:rsidRPr="00000000">
              <w:rPr>
                <w:rFonts w:ascii="Times" w:cs="Times" w:eastAsia="Times" w:hAnsi="Times"/>
                <w:b w:val="1"/>
                <w:rtl w:val="0"/>
              </w:rPr>
              <w:t xml:space="preserve">HASTE cor</w:t>
            </w:r>
            <w:r w:rsidDel="00000000" w:rsidR="00000000" w:rsidRPr="00000000">
              <w:rPr>
                <w:rtl w:val="0"/>
              </w:rPr>
            </w:r>
          </w:p>
        </w:tc>
      </w:tr>
      <w:tr>
        <w:trPr>
          <w:cantSplit w:val="0"/>
          <w:tblHeader w:val="0"/>
        </w:trPr>
        <w:tc>
          <w:tcPr/>
          <w:p w:rsidR="00000000" w:rsidDel="00000000" w:rsidP="00000000" w:rsidRDefault="00000000" w:rsidRPr="00000000" w14:paraId="0000005E">
            <w:pPr>
              <w:rPr>
                <w:rFonts w:ascii="Times" w:cs="Times" w:eastAsia="Times" w:hAnsi="Times"/>
              </w:rPr>
            </w:pPr>
            <w:r w:rsidDel="00000000" w:rsidR="00000000" w:rsidRPr="00000000">
              <w:rPr>
                <w:rFonts w:ascii="Times" w:cs="Times" w:eastAsia="Times" w:hAnsi="Times"/>
                <w:rtl w:val="0"/>
              </w:rPr>
              <w:t xml:space="preserve">Sequence type</w:t>
            </w:r>
          </w:p>
        </w:tc>
        <w:tc>
          <w:tcPr/>
          <w:p w:rsidR="00000000" w:rsidDel="00000000" w:rsidP="00000000" w:rsidRDefault="00000000" w:rsidRPr="00000000" w14:paraId="0000005F">
            <w:pPr>
              <w:rPr>
                <w:rFonts w:ascii="Times" w:cs="Times" w:eastAsia="Times" w:hAnsi="Times"/>
              </w:rPr>
            </w:pPr>
            <w:r w:rsidDel="00000000" w:rsidR="00000000" w:rsidRPr="00000000">
              <w:rPr>
                <w:rFonts w:ascii="Times" w:cs="Times" w:eastAsia="Times" w:hAnsi="Times"/>
                <w:rtl w:val="0"/>
              </w:rPr>
              <w:t xml:space="preserve">GRE</w:t>
            </w:r>
          </w:p>
        </w:tc>
        <w:tc>
          <w:tcPr/>
          <w:p w:rsidR="00000000" w:rsidDel="00000000" w:rsidP="00000000" w:rsidRDefault="00000000" w:rsidRPr="00000000" w14:paraId="00000060">
            <w:pPr>
              <w:rPr>
                <w:rFonts w:ascii="Times" w:cs="Times" w:eastAsia="Times" w:hAnsi="Times"/>
              </w:rPr>
            </w:pPr>
            <w:r w:rsidDel="00000000" w:rsidR="00000000" w:rsidRPr="00000000">
              <w:rPr>
                <w:rFonts w:ascii="Times" w:cs="Times" w:eastAsia="Times" w:hAnsi="Times"/>
                <w:rtl w:val="0"/>
              </w:rPr>
              <w:t xml:space="preserve">TSE</w:t>
            </w:r>
          </w:p>
        </w:tc>
      </w:tr>
      <w:tr>
        <w:trPr>
          <w:cantSplit w:val="0"/>
          <w:tblHeader w:val="0"/>
        </w:trPr>
        <w:tc>
          <w:tcPr/>
          <w:p w:rsidR="00000000" w:rsidDel="00000000" w:rsidP="00000000" w:rsidRDefault="00000000" w:rsidRPr="00000000" w14:paraId="00000061">
            <w:pPr>
              <w:rPr>
                <w:rFonts w:ascii="Times" w:cs="Times" w:eastAsia="Times" w:hAnsi="Times"/>
              </w:rPr>
            </w:pPr>
            <w:r w:rsidDel="00000000" w:rsidR="00000000" w:rsidRPr="00000000">
              <w:rPr>
                <w:rFonts w:ascii="Times" w:cs="Times" w:eastAsia="Times" w:hAnsi="Times"/>
                <w:rtl w:val="0"/>
              </w:rPr>
              <w:t xml:space="preserve">TE (ms)</w:t>
            </w:r>
          </w:p>
        </w:tc>
        <w:tc>
          <w:tcPr/>
          <w:p w:rsidR="00000000" w:rsidDel="00000000" w:rsidP="00000000" w:rsidRDefault="00000000" w:rsidRPr="00000000" w14:paraId="00000062">
            <w:pPr>
              <w:rPr>
                <w:rFonts w:ascii="Times" w:cs="Times" w:eastAsia="Times" w:hAnsi="Times"/>
              </w:rPr>
            </w:pPr>
            <w:r w:rsidDel="00000000" w:rsidR="00000000" w:rsidRPr="00000000">
              <w:rPr>
                <w:rFonts w:ascii="Times" w:cs="Times" w:eastAsia="Times" w:hAnsi="Times"/>
                <w:rtl w:val="0"/>
              </w:rPr>
              <w:t xml:space="preserve">2</w:t>
            </w:r>
          </w:p>
        </w:tc>
        <w:tc>
          <w:tcPr/>
          <w:p w:rsidR="00000000" w:rsidDel="00000000" w:rsidP="00000000" w:rsidRDefault="00000000" w:rsidRPr="00000000" w14:paraId="00000063">
            <w:pPr>
              <w:rPr>
                <w:rFonts w:ascii="Times" w:cs="Times" w:eastAsia="Times" w:hAnsi="Times"/>
              </w:rPr>
            </w:pPr>
            <w:r w:rsidDel="00000000" w:rsidR="00000000" w:rsidRPr="00000000">
              <w:rPr>
                <w:rFonts w:ascii="Times" w:cs="Times" w:eastAsia="Times" w:hAnsi="Times"/>
                <w:rtl w:val="0"/>
              </w:rPr>
              <w:t xml:space="preserve">70-190*</w:t>
            </w:r>
          </w:p>
        </w:tc>
      </w:tr>
      <w:tr>
        <w:trPr>
          <w:cantSplit w:val="0"/>
          <w:tblHeader w:val="0"/>
        </w:trPr>
        <w:tc>
          <w:tcPr/>
          <w:p w:rsidR="00000000" w:rsidDel="00000000" w:rsidP="00000000" w:rsidRDefault="00000000" w:rsidRPr="00000000" w14:paraId="00000064">
            <w:pPr>
              <w:rPr>
                <w:rFonts w:ascii="Times" w:cs="Times" w:eastAsia="Times" w:hAnsi="Times"/>
              </w:rPr>
            </w:pPr>
            <w:r w:rsidDel="00000000" w:rsidR="00000000" w:rsidRPr="00000000">
              <w:rPr>
                <w:rFonts w:ascii="Times" w:cs="Times" w:eastAsia="Times" w:hAnsi="Times"/>
                <w:rtl w:val="0"/>
              </w:rPr>
              <w:t xml:space="preserve">TR (ms)</w:t>
            </w:r>
          </w:p>
        </w:tc>
        <w:tc>
          <w:tcPr/>
          <w:p w:rsidR="00000000" w:rsidDel="00000000" w:rsidP="00000000" w:rsidRDefault="00000000" w:rsidRPr="00000000" w14:paraId="00000065">
            <w:pPr>
              <w:rPr>
                <w:rFonts w:ascii="Times" w:cs="Times" w:eastAsia="Times" w:hAnsi="Times"/>
              </w:rPr>
            </w:pPr>
            <w:r w:rsidDel="00000000" w:rsidR="00000000" w:rsidRPr="00000000">
              <w:rPr>
                <w:rFonts w:ascii="Times" w:cs="Times" w:eastAsia="Times" w:hAnsi="Times"/>
                <w:rtl w:val="0"/>
              </w:rPr>
              <w:t xml:space="preserve">7</w:t>
            </w:r>
          </w:p>
        </w:tc>
        <w:tc>
          <w:tcPr/>
          <w:p w:rsidR="00000000" w:rsidDel="00000000" w:rsidP="00000000" w:rsidRDefault="00000000" w:rsidRPr="00000000" w14:paraId="00000066">
            <w:pPr>
              <w:rPr>
                <w:rFonts w:ascii="Times" w:cs="Times" w:eastAsia="Times" w:hAnsi="Times"/>
              </w:rPr>
            </w:pPr>
            <w:r w:rsidDel="00000000" w:rsidR="00000000" w:rsidRPr="00000000">
              <w:rPr>
                <w:rFonts w:ascii="Times" w:cs="Times" w:eastAsia="Times" w:hAnsi="Times"/>
                <w:rtl w:val="0"/>
              </w:rPr>
              <w:t xml:space="preserve">max.1900</w:t>
            </w:r>
          </w:p>
        </w:tc>
      </w:tr>
      <w:tr>
        <w:trPr>
          <w:cantSplit w:val="0"/>
          <w:tblHeader w:val="0"/>
        </w:trPr>
        <w:tc>
          <w:tcPr/>
          <w:p w:rsidR="00000000" w:rsidDel="00000000" w:rsidP="00000000" w:rsidRDefault="00000000" w:rsidRPr="00000000" w14:paraId="00000067">
            <w:pPr>
              <w:rPr>
                <w:rFonts w:ascii="Times" w:cs="Times" w:eastAsia="Times" w:hAnsi="Times"/>
              </w:rPr>
            </w:pPr>
            <w:r w:rsidDel="00000000" w:rsidR="00000000" w:rsidRPr="00000000">
              <w:rPr>
                <w:rFonts w:ascii="Times" w:cs="Times" w:eastAsia="Times" w:hAnsi="Times"/>
                <w:rtl w:val="0"/>
              </w:rPr>
              <w:t xml:space="preserve">Matrix size (pixels)</w:t>
            </w:r>
          </w:p>
        </w:tc>
        <w:tc>
          <w:tcPr/>
          <w:p w:rsidR="00000000" w:rsidDel="00000000" w:rsidP="00000000" w:rsidRDefault="00000000" w:rsidRPr="00000000" w14:paraId="00000068">
            <w:pPr>
              <w:rPr>
                <w:rFonts w:ascii="Times" w:cs="Times" w:eastAsia="Times" w:hAnsi="Times"/>
              </w:rPr>
            </w:pPr>
            <w:r w:rsidDel="00000000" w:rsidR="00000000" w:rsidRPr="00000000">
              <w:rPr>
                <w:rFonts w:ascii="Times" w:cs="Times" w:eastAsia="Times" w:hAnsi="Times"/>
                <w:rtl w:val="0"/>
              </w:rPr>
              <w:t xml:space="preserve">256 x 256</w:t>
            </w:r>
          </w:p>
        </w:tc>
        <w:tc>
          <w:tcPr/>
          <w:p w:rsidR="00000000" w:rsidDel="00000000" w:rsidP="00000000" w:rsidRDefault="00000000" w:rsidRPr="00000000" w14:paraId="00000069">
            <w:pPr>
              <w:rPr>
                <w:rFonts w:ascii="Times" w:cs="Times" w:eastAsia="Times" w:hAnsi="Times"/>
              </w:rPr>
            </w:pPr>
            <w:r w:rsidDel="00000000" w:rsidR="00000000" w:rsidRPr="00000000">
              <w:rPr>
                <w:rFonts w:ascii="Times" w:cs="Times" w:eastAsia="Times" w:hAnsi="Times"/>
                <w:rtl w:val="0"/>
              </w:rPr>
              <w:t xml:space="preserve">256 x 256</w:t>
            </w:r>
          </w:p>
        </w:tc>
      </w:tr>
      <w:tr>
        <w:trPr>
          <w:cantSplit w:val="0"/>
          <w:tblHeader w:val="0"/>
        </w:trPr>
        <w:tc>
          <w:tcPr/>
          <w:p w:rsidR="00000000" w:rsidDel="00000000" w:rsidP="00000000" w:rsidRDefault="00000000" w:rsidRPr="00000000" w14:paraId="0000006A">
            <w:pPr>
              <w:rPr>
                <w:rFonts w:ascii="Times" w:cs="Times" w:eastAsia="Times" w:hAnsi="Times"/>
              </w:rPr>
            </w:pPr>
            <w:r w:rsidDel="00000000" w:rsidR="00000000" w:rsidRPr="00000000">
              <w:rPr>
                <w:rFonts w:ascii="Times" w:cs="Times" w:eastAsia="Times" w:hAnsi="Times"/>
                <w:rtl w:val="0"/>
              </w:rPr>
              <w:t xml:space="preserve">FOV (mm)</w:t>
            </w:r>
          </w:p>
        </w:tc>
        <w:tc>
          <w:tcPr/>
          <w:p w:rsidR="00000000" w:rsidDel="00000000" w:rsidP="00000000" w:rsidRDefault="00000000" w:rsidRPr="00000000" w14:paraId="0000006B">
            <w:pPr>
              <w:rPr>
                <w:rFonts w:ascii="Times" w:cs="Times" w:eastAsia="Times" w:hAnsi="Times"/>
              </w:rPr>
            </w:pPr>
            <w:r w:rsidDel="00000000" w:rsidR="00000000" w:rsidRPr="00000000">
              <w:rPr>
                <w:rFonts w:ascii="Times" w:cs="Times" w:eastAsia="Times" w:hAnsi="Times"/>
                <w:rtl w:val="0"/>
              </w:rPr>
              <w:t xml:space="preserve">350 x 350</w:t>
            </w:r>
          </w:p>
        </w:tc>
        <w:tc>
          <w:tcPr/>
          <w:p w:rsidR="00000000" w:rsidDel="00000000" w:rsidP="00000000" w:rsidRDefault="00000000" w:rsidRPr="00000000" w14:paraId="0000006C">
            <w:pPr>
              <w:rPr>
                <w:rFonts w:ascii="Times" w:cs="Times" w:eastAsia="Times" w:hAnsi="Times"/>
              </w:rPr>
            </w:pPr>
            <w:r w:rsidDel="00000000" w:rsidR="00000000" w:rsidRPr="00000000">
              <w:rPr>
                <w:rFonts w:ascii="Times" w:cs="Times" w:eastAsia="Times" w:hAnsi="Times"/>
                <w:rtl w:val="0"/>
              </w:rPr>
              <w:t xml:space="preserve">350 x 350</w:t>
            </w:r>
          </w:p>
        </w:tc>
      </w:tr>
      <w:tr>
        <w:trPr>
          <w:cantSplit w:val="0"/>
          <w:tblHeader w:val="0"/>
        </w:trPr>
        <w:tc>
          <w:tcPr>
            <w:tcBorders>
              <w:bottom w:color="000000" w:space="0" w:sz="4" w:val="single"/>
            </w:tcBorders>
          </w:tcPr>
          <w:p w:rsidR="00000000" w:rsidDel="00000000" w:rsidP="00000000" w:rsidRDefault="00000000" w:rsidRPr="00000000" w14:paraId="0000006D">
            <w:pPr>
              <w:rPr>
                <w:rFonts w:ascii="Times" w:cs="Times" w:eastAsia="Times" w:hAnsi="Times"/>
              </w:rPr>
            </w:pPr>
            <w:r w:rsidDel="00000000" w:rsidR="00000000" w:rsidRPr="00000000">
              <w:rPr>
                <w:rFonts w:ascii="Times" w:cs="Times" w:eastAsia="Times" w:hAnsi="Times"/>
                <w:rtl w:val="0"/>
              </w:rPr>
              <w:t xml:space="preserve">Slice thickness (mm)</w:t>
            </w:r>
          </w:p>
        </w:tc>
        <w:tc>
          <w:tcPr>
            <w:tcBorders>
              <w:bottom w:color="000000" w:space="0" w:sz="4" w:val="single"/>
            </w:tcBorders>
          </w:tcPr>
          <w:p w:rsidR="00000000" w:rsidDel="00000000" w:rsidP="00000000" w:rsidRDefault="00000000" w:rsidRPr="00000000" w14:paraId="0000006E">
            <w:pPr>
              <w:rPr>
                <w:rFonts w:ascii="Times" w:cs="Times" w:eastAsia="Times" w:hAnsi="Times"/>
              </w:rPr>
            </w:pPr>
            <w:r w:rsidDel="00000000" w:rsidR="00000000" w:rsidRPr="00000000">
              <w:rPr>
                <w:rFonts w:ascii="Times" w:cs="Times" w:eastAsia="Times" w:hAnsi="Times"/>
                <w:rtl w:val="0"/>
              </w:rPr>
              <w:t xml:space="preserve">4</w:t>
            </w:r>
          </w:p>
        </w:tc>
        <w:tc>
          <w:tcPr>
            <w:tcBorders>
              <w:bottom w:color="000000" w:space="0" w:sz="4" w:val="single"/>
            </w:tcBorders>
          </w:tcPr>
          <w:p w:rsidR="00000000" w:rsidDel="00000000" w:rsidP="00000000" w:rsidRDefault="00000000" w:rsidRPr="00000000" w14:paraId="0000006F">
            <w:pPr>
              <w:rPr>
                <w:rFonts w:ascii="Times" w:cs="Times" w:eastAsia="Times" w:hAnsi="Times"/>
              </w:rPr>
            </w:pPr>
            <w:r w:rsidDel="00000000" w:rsidR="00000000" w:rsidRPr="00000000">
              <w:rPr>
                <w:rFonts w:ascii="Times" w:cs="Times" w:eastAsia="Times" w:hAnsi="Times"/>
                <w:rtl w:val="0"/>
              </w:rPr>
              <w:t xml:space="preserve">4</w:t>
            </w:r>
          </w:p>
        </w:tc>
      </w:tr>
    </w:tbl>
    <w:p w:rsidR="00000000" w:rsidDel="00000000" w:rsidP="00000000" w:rsidRDefault="00000000" w:rsidRPr="00000000" w14:paraId="00000070">
      <w:pPr>
        <w:rPr>
          <w:rFonts w:ascii="Times" w:cs="Times" w:eastAsia="Times" w:hAnsi="Times"/>
          <w:b w:val="1"/>
        </w:rPr>
      </w:pPr>
      <w:r w:rsidDel="00000000" w:rsidR="00000000" w:rsidRPr="00000000">
        <w:rPr>
          <w:rFonts w:ascii="Times" w:cs="Times" w:eastAsia="Times" w:hAnsi="Times"/>
          <w:rtl w:val="0"/>
        </w:rPr>
        <w:t xml:space="preserve">*Depending on the scanner model</w:t>
      </w:r>
      <w:r w:rsidDel="00000000" w:rsidR="00000000" w:rsidRPr="00000000">
        <w:rPr>
          <w:rtl w:val="0"/>
        </w:rPr>
      </w:r>
    </w:p>
    <w:p w:rsidR="00000000" w:rsidDel="00000000" w:rsidP="00000000" w:rsidRDefault="00000000" w:rsidRPr="00000000" w14:paraId="00000071">
      <w:pPr>
        <w:rPr>
          <w:rFonts w:ascii="Times" w:cs="Times" w:eastAsia="Times" w:hAnsi="Times"/>
        </w:rPr>
      </w:pPr>
      <w:r w:rsidDel="00000000" w:rsidR="00000000" w:rsidRPr="00000000">
        <w:rPr>
          <w:rFonts w:ascii="Times" w:cs="Times" w:eastAsia="Times" w:hAnsi="Times"/>
          <w:rtl w:val="0"/>
        </w:rPr>
        <w:t xml:space="preserve">Abbreviations: TRUFI - True fast imaging with steady-state free precession, HASTE - Half-Fourier-acquired single-shot turbo spin-echo, cor - coronal, GRE - Gradient echo, TSE - Turbo spin echo, TE - Time to echo, TR - Repetition time, FOV - Field of view</w:t>
      </w:r>
    </w:p>
    <w:p w:rsidR="00000000" w:rsidDel="00000000" w:rsidP="00000000" w:rsidRDefault="00000000" w:rsidRPr="00000000" w14:paraId="00000072">
      <w:pPr>
        <w:rPr>
          <w:rFonts w:ascii="Times" w:cs="Times" w:eastAsia="Times" w:hAnsi="Times"/>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3">
      <w:pPr>
        <w:spacing w:line="360" w:lineRule="auto"/>
        <w:rPr>
          <w:rFonts w:ascii="Times" w:cs="Times" w:eastAsia="Times" w:hAnsi="Times"/>
        </w:rPr>
      </w:pPr>
      <w:r w:rsidDel="00000000" w:rsidR="00000000" w:rsidRPr="00000000">
        <w:rPr>
          <w:rFonts w:ascii="Times" w:cs="Times" w:eastAsia="Times" w:hAnsi="Times"/>
          <w:b w:val="1"/>
          <w:rtl w:val="0"/>
        </w:rPr>
        <w:t xml:space="preserve">Table S1.C </w:t>
      </w:r>
      <w:r w:rsidDel="00000000" w:rsidR="00000000" w:rsidRPr="00000000">
        <w:rPr>
          <w:rFonts w:ascii="Times" w:cs="Times" w:eastAsia="Times" w:hAnsi="Times"/>
          <w:rtl w:val="0"/>
        </w:rPr>
        <w:t xml:space="preserve">MRI acquisition parameters for common sequences in dataset C.</w:t>
      </w:r>
    </w:p>
    <w:tbl>
      <w:tblPr>
        <w:tblStyle w:val="Table3"/>
        <w:tblW w:w="9525.0" w:type="dxa"/>
        <w:jc w:val="left"/>
        <w:tblInd w:w="-88.9999999999999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1335"/>
        <w:gridCol w:w="825"/>
        <w:gridCol w:w="1440"/>
        <w:gridCol w:w="780"/>
        <w:gridCol w:w="795"/>
        <w:gridCol w:w="1575"/>
        <w:gridCol w:w="1575"/>
        <w:tblGridChange w:id="0">
          <w:tblGrid>
            <w:gridCol w:w="1200"/>
            <w:gridCol w:w="1335"/>
            <w:gridCol w:w="825"/>
            <w:gridCol w:w="1440"/>
            <w:gridCol w:w="780"/>
            <w:gridCol w:w="795"/>
            <w:gridCol w:w="1575"/>
            <w:gridCol w:w="1575"/>
          </w:tblGrid>
        </w:tblGridChange>
      </w:tblGrid>
      <w:tr>
        <w:trPr>
          <w:cantSplit w:val="0"/>
          <w:trHeight w:val="334" w:hRule="atLeast"/>
          <w:tblHeader w:val="0"/>
        </w:trPr>
        <w:tc>
          <w:tcPr>
            <w:tcBorders>
              <w:top w:color="000000" w:space="0" w:sz="0" w:val="nil"/>
              <w:left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74">
            <w:pPr>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Manufacturer</w:t>
            </w:r>
          </w:p>
        </w:tc>
        <w:tc>
          <w:tcPr>
            <w:tcBorders>
              <w:top w:color="000000" w:space="0" w:sz="0" w:val="nil"/>
              <w:left w:color="000000" w:space="0" w:sz="0" w:val="nil"/>
            </w:tcBorders>
            <w:tcMar>
              <w:top w:w="41.0" w:type="dxa"/>
              <w:left w:w="41.0" w:type="dxa"/>
              <w:bottom w:w="41.0" w:type="dxa"/>
              <w:right w:w="41.0" w:type="dxa"/>
            </w:tcMar>
          </w:tcPr>
          <w:p w:rsidR="00000000" w:rsidDel="00000000" w:rsidP="00000000" w:rsidRDefault="00000000" w:rsidRPr="00000000" w14:paraId="00000075">
            <w:pPr>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Scanner model</w:t>
            </w:r>
          </w:p>
        </w:tc>
        <w:tc>
          <w:tcPr>
            <w:tcBorders>
              <w:top w:color="000000" w:space="0" w:sz="0" w:val="nil"/>
              <w:left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76">
            <w:pPr>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Field strength</w:t>
            </w:r>
          </w:p>
        </w:tc>
        <w:tc>
          <w:tcPr>
            <w:tcBorders>
              <w:top w:color="000000" w:space="0" w:sz="0" w:val="nil"/>
              <w:left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77">
            <w:pPr>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Sequence</w:t>
            </w:r>
          </w:p>
        </w:tc>
        <w:tc>
          <w:tcPr>
            <w:tcBorders>
              <w:top w:color="000000" w:space="0" w:sz="0" w:val="nil"/>
              <w:left w:color="000000" w:space="0" w:sz="0" w:val="nil"/>
              <w:bottom w:color="000000" w:space="0" w:sz="4" w:val="single"/>
              <w:right w:color="000000" w:space="0" w:sz="0" w:val="nil"/>
            </w:tcBorders>
            <w:tcMar>
              <w:top w:w="41.0" w:type="dxa"/>
              <w:left w:w="41.0" w:type="dxa"/>
              <w:bottom w:w="41.0" w:type="dxa"/>
              <w:right w:w="41.0" w:type="dxa"/>
            </w:tcMar>
          </w:tcPr>
          <w:p w:rsidR="00000000" w:rsidDel="00000000" w:rsidP="00000000" w:rsidRDefault="00000000" w:rsidRPr="00000000" w14:paraId="00000078">
            <w:pPr>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TE (ms)</w:t>
            </w:r>
          </w:p>
        </w:tc>
        <w:tc>
          <w:tcPr>
            <w:tcBorders>
              <w:top w:color="000000" w:space="0" w:sz="0" w:val="nil"/>
              <w:left w:color="000000" w:space="0" w:sz="0" w:val="nil"/>
              <w:bottom w:color="000000" w:space="0" w:sz="4" w:val="single"/>
              <w:right w:color="000000" w:space="0" w:sz="0" w:val="nil"/>
            </w:tcBorders>
            <w:tcMar>
              <w:top w:w="41.0" w:type="dxa"/>
              <w:left w:w="41.0" w:type="dxa"/>
              <w:bottom w:w="41.0" w:type="dxa"/>
              <w:right w:w="41.0" w:type="dxa"/>
            </w:tcMar>
          </w:tcPr>
          <w:p w:rsidR="00000000" w:rsidDel="00000000" w:rsidP="00000000" w:rsidRDefault="00000000" w:rsidRPr="00000000" w14:paraId="00000079">
            <w:pPr>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TR (ms)</w:t>
            </w:r>
          </w:p>
        </w:tc>
        <w:tc>
          <w:tcPr>
            <w:tcBorders>
              <w:top w:color="000000" w:space="0" w:sz="0" w:val="nil"/>
              <w:left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7A">
            <w:pPr>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Spatial resolution</w:t>
            </w:r>
          </w:p>
        </w:tc>
        <w:tc>
          <w:tcPr>
            <w:tcBorders>
              <w:top w:color="000000" w:space="0" w:sz="0" w:val="nil"/>
              <w:left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7B">
            <w:pPr>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Matrix size (pixels)</w:t>
            </w:r>
          </w:p>
        </w:tc>
      </w:tr>
      <w:tr>
        <w:trPr>
          <w:cantSplit w:val="0"/>
          <w:trHeight w:val="281" w:hRule="atLeast"/>
          <w:tblHeader w:val="0"/>
        </w:trPr>
        <w:tc>
          <w:tcPr>
            <w:vMerge w:val="restart"/>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7C">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SIEMENS</w:t>
            </w:r>
          </w:p>
        </w:tc>
        <w:tc>
          <w:tcPr>
            <w:vMerge w:val="restart"/>
            <w:tcBorders>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07D">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Aera</w:t>
            </w:r>
          </w:p>
        </w:tc>
        <w:tc>
          <w:tcPr>
            <w:vMerge w:val="restart"/>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7E">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1.5T</w:t>
            </w:r>
          </w:p>
        </w:tc>
        <w:tc>
          <w:tcPr>
            <w:tcBorders>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7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HASTE ax</w:t>
            </w:r>
          </w:p>
        </w:tc>
        <w:tc>
          <w:tcPr>
            <w:tcBorders>
              <w:top w:color="000000" w:space="0" w:sz="4" w:val="single"/>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8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91</w:t>
            </w:r>
          </w:p>
        </w:tc>
        <w:tc>
          <w:tcPr>
            <w:tcBorders>
              <w:top w:color="000000" w:space="0" w:sz="4" w:val="single"/>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8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1200</w:t>
            </w:r>
          </w:p>
        </w:tc>
        <w:tc>
          <w:tcPr>
            <w:tcBorders>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8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1.64 x 1.64 x 5</w:t>
            </w:r>
          </w:p>
        </w:tc>
        <w:tc>
          <w:tcPr>
            <w:tcBorders>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8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256 x 256</w:t>
            </w:r>
          </w:p>
        </w:tc>
      </w:tr>
      <w:tr>
        <w:trPr>
          <w:cantSplit w:val="0"/>
          <w:trHeight w:val="283" w:hRule="atLeast"/>
          <w:tblHeader w:val="0"/>
        </w:trPr>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8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HASTE cor</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8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91</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89">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1400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8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1.25 x 5 x 1.25</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8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320 x 320</w:t>
            </w:r>
          </w:p>
        </w:tc>
      </w:tr>
      <w:tr>
        <w:trPr>
          <w:cantSplit w:val="0"/>
          <w:trHeight w:val="311" w:hRule="atLeast"/>
          <w:tblHeader w:val="0"/>
        </w:trPr>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8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HASTE fs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9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96</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9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1600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9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1.88 x 1.88 x 6</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9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320 x 260</w:t>
            </w:r>
          </w:p>
        </w:tc>
      </w:tr>
      <w:tr>
        <w:trPr>
          <w:cantSplit w:val="0"/>
          <w:trHeight w:val="281" w:hRule="atLeast"/>
          <w:tblHeader w:val="0"/>
        </w:trPr>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9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9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121</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99">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1520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9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1.48 x 1.48 x 5</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9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256 x 256</w:t>
            </w:r>
          </w:p>
        </w:tc>
      </w:tr>
      <w:tr>
        <w:trPr>
          <w:cantSplit w:val="0"/>
          <w:trHeight w:val="283" w:hRule="atLeast"/>
          <w:tblHeader w:val="0"/>
        </w:trPr>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9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cor</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A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88</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A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3730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A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1.41 x 5 x 1.41</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A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320 x 260</w:t>
            </w:r>
          </w:p>
        </w:tc>
      </w:tr>
      <w:tr>
        <w:trPr>
          <w:cantSplit w:val="0"/>
          <w:trHeight w:val="283" w:hRule="atLeast"/>
          <w:tblHeader w:val="0"/>
        </w:trPr>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A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BLADE fs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A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93</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A9">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4300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A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1.31 x 1.31 x 5</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A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320 x 320</w:t>
            </w:r>
          </w:p>
        </w:tc>
      </w:tr>
      <w:tr>
        <w:trPr>
          <w:cantSplit w:val="0"/>
          <w:trHeight w:val="283" w:hRule="atLeast"/>
          <w:tblHeader w:val="0"/>
        </w:trPr>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restart"/>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0AD">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Avanto</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AE">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1.5T</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A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HASTE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B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91</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B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1350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B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0.74 x 0.74 x 5</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B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512 x 360</w:t>
            </w:r>
          </w:p>
        </w:tc>
      </w:tr>
      <w:tr>
        <w:trPr>
          <w:cantSplit w:val="0"/>
          <w:trHeight w:val="283" w:hRule="atLeast"/>
          <w:tblHeader w:val="0"/>
        </w:trPr>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B6">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B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HASTE cor</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B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92</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B9">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1000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B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1.41 x 1.41 x 5</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B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320 x 320</w:t>
            </w:r>
          </w:p>
        </w:tc>
      </w:tr>
      <w:tr>
        <w:trPr>
          <w:cantSplit w:val="0"/>
          <w:trHeight w:val="283" w:hRule="atLeast"/>
          <w:tblHeader w:val="0"/>
        </w:trPr>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BE">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B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HASTE fs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C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91</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C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1350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C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0.74 x 0.74 x 5</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C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512 x 360</w:t>
            </w:r>
          </w:p>
        </w:tc>
      </w:tr>
      <w:tr>
        <w:trPr>
          <w:cantSplit w:val="0"/>
          <w:trHeight w:val="283" w:hRule="atLeast"/>
          <w:tblHeader w:val="0"/>
        </w:trPr>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C6">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C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C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92</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C9">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2750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C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1.19 x 1.19 x 5</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C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320 x 260</w:t>
            </w:r>
          </w:p>
        </w:tc>
      </w:tr>
      <w:tr>
        <w:trPr>
          <w:cantSplit w:val="0"/>
          <w:trHeight w:val="283" w:hRule="atLeast"/>
          <w:tblHeader w:val="0"/>
        </w:trPr>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CE">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C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cor</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D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92</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D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2200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D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1.19 x 5 x 1.19</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D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320 x 288</w:t>
            </w:r>
          </w:p>
        </w:tc>
      </w:tr>
      <w:tr>
        <w:trPr>
          <w:cantSplit w:val="0"/>
          <w:trHeight w:val="283" w:hRule="atLeast"/>
          <w:tblHeader w:val="0"/>
        </w:trPr>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D6">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D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fs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D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91</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D9">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3430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D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1.19 x 1.19 x 5</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D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320 x 260</w:t>
            </w:r>
          </w:p>
        </w:tc>
      </w:tr>
      <w:tr>
        <w:trPr>
          <w:cantSplit w:val="0"/>
          <w:trHeight w:val="283" w:hRule="atLeast"/>
          <w:tblHeader w:val="0"/>
        </w:trPr>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DE">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D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TRUFI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E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1.56</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E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3.75</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E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1.48 x 1.48 x 5</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E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256 x 192</w:t>
            </w:r>
          </w:p>
        </w:tc>
      </w:tr>
      <w:tr>
        <w:trPr>
          <w:cantSplit w:val="0"/>
          <w:trHeight w:val="283" w:hRule="atLeast"/>
          <w:tblHeader w:val="0"/>
        </w:trPr>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restart"/>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0E5">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SymphonyTim</w:t>
            </w:r>
          </w:p>
        </w:tc>
        <w:tc>
          <w:tcPr>
            <w:vMerge w:val="restart"/>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E6">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1.5T</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E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HASTE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E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96</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E9">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1200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E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0.63 x 0.63 x 5</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E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640 x 448</w:t>
            </w:r>
          </w:p>
        </w:tc>
      </w:tr>
      <w:tr>
        <w:trPr>
          <w:cantSplit w:val="0"/>
          <w:trHeight w:val="283" w:hRule="atLeast"/>
          <w:tblHeader w:val="0"/>
        </w:trPr>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E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HASTE cor</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F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92</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F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1500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F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0.74 x 6 x 0.74</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F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512 x 512</w:t>
            </w:r>
          </w:p>
        </w:tc>
      </w:tr>
      <w:tr>
        <w:trPr>
          <w:cantSplit w:val="0"/>
          <w:trHeight w:val="283" w:hRule="atLeast"/>
          <w:tblHeader w:val="0"/>
        </w:trPr>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F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TRUFI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F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1.89</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F9">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4.72</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F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0.99 x 0.99 x 6.5</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F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384 x 288 </w:t>
            </w:r>
          </w:p>
        </w:tc>
      </w:tr>
      <w:tr>
        <w:trPr>
          <w:cantSplit w:val="0"/>
          <w:trHeight w:val="283" w:hRule="atLeast"/>
          <w:tblHeader w:val="0"/>
        </w:trPr>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0F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TRUFI cor</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0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2.12</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0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651</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0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0.82 x 4 x 0.82</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0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512 x 512</w:t>
            </w:r>
          </w:p>
        </w:tc>
      </w:tr>
      <w:tr>
        <w:trPr>
          <w:cantSplit w:val="0"/>
          <w:trHeight w:val="283" w:hRule="atLeast"/>
          <w:tblHeader w:val="0"/>
        </w:trPr>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restart"/>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105">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Amira</w:t>
            </w:r>
          </w:p>
        </w:tc>
        <w:tc>
          <w:tcPr>
            <w:vMerge w:val="restart"/>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06">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1.5T</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0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HASTE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0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91</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09">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1300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0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1.48 x 1.48 x 5</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0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256 x 192</w:t>
            </w:r>
          </w:p>
        </w:tc>
      </w:tr>
      <w:tr>
        <w:trPr>
          <w:cantSplit w:val="0"/>
          <w:trHeight w:val="283" w:hRule="atLeast"/>
          <w:tblHeader w:val="0"/>
        </w:trPr>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0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HASTE cor</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1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91</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1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1300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1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1.56 x 5 x 1.56</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1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256 x 256</w:t>
            </w:r>
          </w:p>
        </w:tc>
      </w:tr>
      <w:tr>
        <w:trPr>
          <w:cantSplit w:val="0"/>
          <w:trHeight w:val="270" w:hRule="atLeast"/>
          <w:tblHeader w:val="0"/>
        </w:trPr>
        <w:tc>
          <w:tcPr>
            <w:vMerge w:val="continue"/>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vMerge w:val="continue"/>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1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STIR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1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96</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19">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1100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1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1.56 x 1.56 x 5</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1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156 x 208</w:t>
            </w:r>
          </w:p>
        </w:tc>
      </w:tr>
      <w:tr>
        <w:trPr>
          <w:cantSplit w:val="0"/>
          <w:trHeight w:val="283" w:hRule="atLeast"/>
          <w:tblHeader w:val="0"/>
        </w:trPr>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1C">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PHILIPS</w:t>
            </w:r>
          </w:p>
        </w:tc>
        <w:tc>
          <w:tcPr>
            <w:tcBorders>
              <w:top w:color="000000" w:space="0" w:sz="0" w:val="nil"/>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11D">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Ingenia</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1E">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1.5T</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1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2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2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1200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2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0.71 x 0.71 x 5</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2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720 x 720</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24">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125">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26">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2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SPIR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2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70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29">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1000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2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0.80 x 0.80 x 5.5</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2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560 x 560</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2C">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8" w:val="dashed"/>
            </w:tcBorders>
            <w:tcMar>
              <w:top w:w="41.0" w:type="dxa"/>
              <w:left w:w="41.0" w:type="dxa"/>
              <w:bottom w:w="41.0" w:type="dxa"/>
              <w:right w:w="41.0" w:type="dxa"/>
            </w:tcMar>
          </w:tcPr>
          <w:p w:rsidR="00000000" w:rsidDel="00000000" w:rsidP="00000000" w:rsidRDefault="00000000" w:rsidRPr="00000000" w14:paraId="0000012D">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2E">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2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cor</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3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3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1200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3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1.0 x 6 x 1.0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3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448 x 448</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34">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135">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Intera</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36">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1.5T</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3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3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39">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1200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3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0.69 x 0.69 x 5.0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3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640 x 640</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3C">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13D">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3E">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3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SPIR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4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4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1200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4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0.69 x 0.69 x 5.0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4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640 x 640</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44">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8" w:val="dashed"/>
            </w:tcBorders>
            <w:tcMar>
              <w:top w:w="41.0" w:type="dxa"/>
              <w:left w:w="41.0" w:type="dxa"/>
              <w:bottom w:w="41.0" w:type="dxa"/>
              <w:right w:w="41.0" w:type="dxa"/>
            </w:tcMar>
          </w:tcPr>
          <w:p w:rsidR="00000000" w:rsidDel="00000000" w:rsidP="00000000" w:rsidRDefault="00000000" w:rsidRPr="00000000" w14:paraId="00000145">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46">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4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cor</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4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90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49">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1542</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4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0.71 x 5.0 x 0.71</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4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576 x 576</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4C">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14D">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Achieva</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4E">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1.5T*</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4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5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5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395</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5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0.98 x 0.98 x 5.0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5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384 x 384</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54">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155">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56">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5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SPIR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5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59">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539</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5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0.67 x 0.67 x 5.0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5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640 x 640</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5C">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15D">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5E">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5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cor</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6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6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461</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6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0.98 x 5.0 x 0.98</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6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384 x 384</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64">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8" w:val="dashed"/>
            </w:tcBorders>
            <w:tcMar>
              <w:top w:w="41.0" w:type="dxa"/>
              <w:left w:w="41.0" w:type="dxa"/>
              <w:bottom w:w="41.0" w:type="dxa"/>
              <w:right w:w="41.0" w:type="dxa"/>
            </w:tcMar>
          </w:tcPr>
          <w:p w:rsidR="00000000" w:rsidDel="00000000" w:rsidP="00000000" w:rsidRDefault="00000000" w:rsidRPr="00000000" w14:paraId="00000165">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66">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6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BTFE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6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1454</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69">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2.91</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6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1.46 x 1.46 x 5.5</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6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256 x 256</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6C">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16D">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Achieva dStream</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6E">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1.5T</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6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7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7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3887</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7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0.85 x 0.85 x 5.0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7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528 x 528</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74">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8" w:val="dashed"/>
            </w:tcBorders>
            <w:tcMar>
              <w:top w:w="41.0" w:type="dxa"/>
              <w:left w:w="41.0" w:type="dxa"/>
              <w:bottom w:w="41.0" w:type="dxa"/>
              <w:right w:w="41.0" w:type="dxa"/>
            </w:tcMar>
          </w:tcPr>
          <w:p w:rsidR="00000000" w:rsidDel="00000000" w:rsidP="00000000" w:rsidRDefault="00000000" w:rsidRPr="00000000" w14:paraId="00000175">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76">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7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SPIR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7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79">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3444</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7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0.80 x 0.80 x 5.0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7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560 x 560</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7C">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17D">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Ingenia S</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7E">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1.5T</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7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8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8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3481</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8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0.88 x 0.88 x 5.0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8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512 x 512</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84">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185">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86">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8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SPIR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8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89">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1630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8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0.88 x 0.88 x 6</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8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512 x 512</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8C">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8" w:val="dashed"/>
            </w:tcBorders>
            <w:tcMar>
              <w:top w:w="41.0" w:type="dxa"/>
              <w:left w:w="41.0" w:type="dxa"/>
              <w:bottom w:w="41.0" w:type="dxa"/>
              <w:right w:w="41.0" w:type="dxa"/>
            </w:tcMar>
          </w:tcPr>
          <w:p w:rsidR="00000000" w:rsidDel="00000000" w:rsidP="00000000" w:rsidRDefault="00000000" w:rsidRPr="00000000" w14:paraId="0000018D">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8E">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8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cor</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9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9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1200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9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0.98 x 6 x 0.98</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9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512 x 512</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94">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195">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Panorama HFO</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96">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1.5T</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9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9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99">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3640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9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0.73 x 0.73 x 5.0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9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512 x 512</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9C">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19D">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9E">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9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T2 SPIR cor</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A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A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1959</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A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0.91 x  6.0 x 0.91</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A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384 x 384</w:t>
            </w:r>
          </w:p>
        </w:tc>
      </w:tr>
      <w:tr>
        <w:trPr>
          <w:cantSplit w:val="0"/>
          <w:trHeight w:val="283" w:hRule="atLeast"/>
          <w:tblHeader w:val="0"/>
        </w:trPr>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A4">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GE</w:t>
            </w:r>
          </w:p>
        </w:tc>
        <w:tc>
          <w:tcPr>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1A5">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Signa HDxt</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A6">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1.5T</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A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FIESTA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A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1672</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A9">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3777</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A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0.76 x 0.76 x 6.0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A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512 x 512</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AC">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8" w:val="dashed"/>
            </w:tcBorders>
            <w:tcMar>
              <w:top w:w="41.0" w:type="dxa"/>
              <w:left w:w="41.0" w:type="dxa"/>
              <w:bottom w:w="41.0" w:type="dxa"/>
              <w:right w:w="41.0" w:type="dxa"/>
            </w:tcMar>
          </w:tcPr>
          <w:p w:rsidR="00000000" w:rsidDel="00000000" w:rsidP="00000000" w:rsidRDefault="00000000" w:rsidRPr="00000000" w14:paraId="000001AD">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AE">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A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FIESTA cor</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B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1632</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B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3711</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B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0.82 x 6.0 x 0.82</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B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512 x 512</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B4">
            <w:pPr>
              <w:spacing w:line="240" w:lineRule="auto"/>
              <w:rPr>
                <w:rFonts w:ascii="Times" w:cs="Times" w:eastAsia="Times" w:hAnsi="Times"/>
                <w:sz w:val="20"/>
                <w:szCs w:val="20"/>
              </w:rPr>
            </w:pPr>
            <w:r w:rsidDel="00000000" w:rsidR="00000000" w:rsidRPr="00000000">
              <w:rPr>
                <w:rtl w:val="0"/>
              </w:rPr>
            </w:r>
          </w:p>
        </w:tc>
        <w:tc>
          <w:tcPr>
            <w:vMerge w:val="restart"/>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1B5">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Optima MR450w</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B6">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1.5T</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B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PROPELLER fs ax</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B8">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121808</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B9">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25000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B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0.82 x 0.82 x 3.0</w:t>
            </w:r>
          </w:p>
        </w:tc>
        <w:tc>
          <w:tcPr>
            <w:tcBorders>
              <w:top w:color="000000" w:space="0" w:sz="8" w:val="dashed"/>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1B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512 x 512</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BC">
            <w:pPr>
              <w:spacing w:line="240" w:lineRule="auto"/>
              <w:rPr>
                <w:rFonts w:ascii="Times" w:cs="Times" w:eastAsia="Times" w:hAnsi="Times"/>
                <w:sz w:val="20"/>
                <w:szCs w:val="20"/>
              </w:rPr>
            </w:pPr>
            <w:r w:rsidDel="00000000" w:rsidR="00000000" w:rsidRPr="00000000">
              <w:rPr>
                <w:rtl w:val="0"/>
              </w:rPr>
            </w:r>
          </w:p>
        </w:tc>
        <w:tc>
          <w:tcPr>
            <w:vMerge w:val="continue"/>
            <w:tcBorders>
              <w:top w:color="000000" w:space="0" w:sz="8" w:val="dashed"/>
              <w:left w:color="000000" w:space="0" w:sz="0" w:val="nil"/>
              <w:bottom w:color="000000" w:space="0" w:sz="0" w:val="nil"/>
            </w:tcBorders>
            <w:tcMar>
              <w:top w:w="41.0" w:type="dxa"/>
              <w:left w:w="41.0" w:type="dxa"/>
              <w:bottom w:w="41.0" w:type="dxa"/>
              <w:right w:w="41.0" w:type="dxa"/>
            </w:tcMa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BE">
            <w:pPr>
              <w:spacing w:line="240" w:lineRule="auto"/>
              <w:rPr>
                <w:rFonts w:ascii="Times" w:cs="Times" w:eastAsia="Times" w:hAnsi="Times"/>
                <w:sz w:val="20"/>
                <w:szCs w:val="20"/>
              </w:rPr>
            </w:pPr>
            <w:r w:rsidDel="00000000" w:rsidR="00000000" w:rsidRPr="00000000">
              <w:rPr>
                <w:rtl w:val="0"/>
              </w:rPr>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BF">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SSFSE cor</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C0">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140</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C1">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1402</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C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0.66 x 0.66 x 6.0</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1C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512 x 512</w:t>
            </w:r>
          </w:p>
        </w:tc>
      </w:tr>
    </w:tbl>
    <w:p w:rsidR="00000000" w:rsidDel="00000000" w:rsidP="00000000" w:rsidRDefault="00000000" w:rsidRPr="00000000" w14:paraId="000001C4">
      <w:pPr>
        <w:spacing w:line="240" w:lineRule="auto"/>
        <w:rPr>
          <w:rFonts w:ascii="Times" w:cs="Times" w:eastAsia="Times" w:hAnsi="Times"/>
          <w:b w:val="1"/>
          <w:sz w:val="20"/>
          <w:szCs w:val="20"/>
        </w:rPr>
      </w:pPr>
      <w:r w:rsidDel="00000000" w:rsidR="00000000" w:rsidRPr="00000000">
        <w:rPr>
          <w:rFonts w:ascii="Times" w:cs="Times" w:eastAsia="Times" w:hAnsi="Times"/>
          <w:sz w:val="20"/>
          <w:szCs w:val="20"/>
          <w:rtl w:val="0"/>
        </w:rPr>
        <w:t xml:space="preserve">*Twenty-six patients scanned with 1.5T, three patients scanned with 3T</w:t>
      </w:r>
      <w:r w:rsidDel="00000000" w:rsidR="00000000" w:rsidRPr="00000000">
        <w:rPr>
          <w:rtl w:val="0"/>
        </w:rPr>
      </w:r>
    </w:p>
    <w:p w:rsidR="00000000" w:rsidDel="00000000" w:rsidP="00000000" w:rsidRDefault="00000000" w:rsidRPr="00000000" w14:paraId="000001C5">
      <w:pPr>
        <w:rPr>
          <w:rFonts w:ascii="Times" w:cs="Times" w:eastAsia="Times" w:hAnsi="Times"/>
          <w:b w:val="1"/>
          <w:sz w:val="20"/>
          <w:szCs w:val="20"/>
        </w:rPr>
      </w:pPr>
      <w:r w:rsidDel="00000000" w:rsidR="00000000" w:rsidRPr="00000000">
        <w:rPr>
          <w:rFonts w:ascii="Times" w:cs="Times" w:eastAsia="Times" w:hAnsi="Times"/>
          <w:sz w:val="20"/>
          <w:szCs w:val="20"/>
          <w:rtl w:val="0"/>
        </w:rPr>
        <w:t xml:space="preserve">Abbreviations: TE - Time to echo, TR - Repetition time, fs - fat-saturated, ax - axial, cor - coronal, HASTE - Half-Fourier-acquired single-shot turbo spin-echo, TRUFI - True fast imaging with steady-state free precession, STIR - Short Tau Inversion Recovery, SPIR - Spectral Presaturation with Inversion Recovery,  BTFE - Balanced Turbo Field Echo, FIESTA - Fast Imaging Employing Steady-state Acquisition, PROPELLER/BLADE - Periodically Rotated Overlapping Parallel Lines with Enhanced Reconstruction, SSFSE - Single-shot fast spin-echo</w:t>
      </w:r>
      <w:r w:rsidDel="00000000" w:rsidR="00000000" w:rsidRPr="00000000">
        <w:br w:type="page"/>
      </w:r>
      <w:r w:rsidDel="00000000" w:rsidR="00000000" w:rsidRPr="00000000">
        <w:rPr>
          <w:rtl w:val="0"/>
        </w:rPr>
      </w:r>
    </w:p>
    <w:p w:rsidR="00000000" w:rsidDel="00000000" w:rsidP="00000000" w:rsidRDefault="00000000" w:rsidRPr="00000000" w14:paraId="000001C6">
      <w:pPr>
        <w:pStyle w:val="Heading5"/>
        <w:rPr>
          <w:rFonts w:ascii="Times" w:cs="Times" w:eastAsia="Times" w:hAnsi="Times"/>
          <w:color w:val="000000"/>
          <w:sz w:val="24"/>
          <w:szCs w:val="24"/>
        </w:rPr>
      </w:pPr>
      <w:bookmarkStart w:colFirst="0" w:colLast="0" w:name="_heading=h.3znysh7" w:id="3"/>
      <w:bookmarkEnd w:id="3"/>
      <w:r w:rsidDel="00000000" w:rsidR="00000000" w:rsidRPr="00000000">
        <w:rPr>
          <w:rFonts w:ascii="Times" w:cs="Times" w:eastAsia="Times" w:hAnsi="Times"/>
          <w:b w:val="1"/>
          <w:color w:val="000000"/>
          <w:sz w:val="24"/>
          <w:szCs w:val="24"/>
          <w:rtl w:val="0"/>
        </w:rPr>
        <w:t xml:space="preserve">Appendix S2. </w:t>
      </w:r>
      <w:r w:rsidDel="00000000" w:rsidR="00000000" w:rsidRPr="00000000">
        <w:rPr>
          <w:rFonts w:ascii="Times" w:cs="Times" w:eastAsia="Times" w:hAnsi="Times"/>
          <w:color w:val="000000"/>
          <w:sz w:val="24"/>
          <w:szCs w:val="24"/>
          <w:rtl w:val="0"/>
        </w:rPr>
        <w:t xml:space="preserve">Flowchart of patient inclusion/exclusion.</w:t>
      </w:r>
    </w:p>
    <w:p w:rsidR="00000000" w:rsidDel="00000000" w:rsidP="00000000" w:rsidRDefault="00000000" w:rsidRPr="00000000" w14:paraId="000001C7">
      <w:pPr>
        <w:rPr>
          <w:rFonts w:ascii="Times" w:cs="Times" w:eastAsia="Times" w:hAnsi="Times"/>
          <w:sz w:val="20"/>
          <w:szCs w:val="20"/>
        </w:rPr>
      </w:pPr>
      <w:r w:rsidDel="00000000" w:rsidR="00000000" w:rsidRPr="00000000">
        <w:rPr>
          <w:rFonts w:ascii="Times" w:cs="Times" w:eastAsia="Times" w:hAnsi="Times"/>
          <w:sz w:val="20"/>
          <w:szCs w:val="20"/>
        </w:rPr>
        <w:drawing>
          <wp:inline distB="114300" distT="114300" distL="114300" distR="114300">
            <wp:extent cx="5943600" cy="38481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848100"/>
                    </a:xfrm>
                    <a:prstGeom prst="rect"/>
                    <a:ln/>
                  </pic:spPr>
                </pic:pic>
              </a:graphicData>
            </a:graphic>
          </wp:inline>
        </w:drawing>
      </w:r>
      <w:r w:rsidDel="00000000" w:rsidR="00000000" w:rsidRPr="00000000">
        <w:rPr>
          <w:rtl w:val="0"/>
        </w:rPr>
      </w:r>
    </w:p>
    <w:p w:rsidR="00000000" w:rsidDel="00000000" w:rsidP="00000000" w:rsidRDefault="00000000" w:rsidRPr="00000000" w14:paraId="000001C8">
      <w:pPr>
        <w:rPr>
          <w:rFonts w:ascii="Times" w:cs="Times" w:eastAsia="Times" w:hAnsi="Times"/>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C9">
      <w:pPr>
        <w:pStyle w:val="Heading5"/>
        <w:rPr>
          <w:rFonts w:ascii="Times" w:cs="Times" w:eastAsia="Times" w:hAnsi="Times"/>
          <w:color w:val="000000"/>
          <w:sz w:val="24"/>
          <w:szCs w:val="24"/>
        </w:rPr>
      </w:pPr>
      <w:bookmarkStart w:colFirst="0" w:colLast="0" w:name="_heading=h.2et92p0" w:id="4"/>
      <w:bookmarkEnd w:id="4"/>
      <w:r w:rsidDel="00000000" w:rsidR="00000000" w:rsidRPr="00000000">
        <w:rPr>
          <w:rFonts w:ascii="Times" w:cs="Times" w:eastAsia="Times" w:hAnsi="Times"/>
          <w:b w:val="1"/>
          <w:color w:val="000000"/>
          <w:sz w:val="24"/>
          <w:szCs w:val="24"/>
          <w:rtl w:val="0"/>
        </w:rPr>
        <w:t xml:space="preserve">Appendix S3. </w:t>
      </w:r>
      <w:r w:rsidDel="00000000" w:rsidR="00000000" w:rsidRPr="00000000">
        <w:rPr>
          <w:rFonts w:ascii="Times" w:cs="Times" w:eastAsia="Times" w:hAnsi="Times"/>
          <w:color w:val="000000"/>
          <w:sz w:val="24"/>
          <w:szCs w:val="24"/>
          <w:rtl w:val="0"/>
        </w:rPr>
        <w:t xml:space="preserve">Details on model training and performed experiments.</w:t>
      </w:r>
    </w:p>
    <w:p w:rsidR="00000000" w:rsidDel="00000000" w:rsidP="00000000" w:rsidRDefault="00000000" w:rsidRPr="00000000" w14:paraId="000001CA">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1CB">
      <w:pPr>
        <w:spacing w:after="200" w:line="48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For every training batch, at least a third of sample patches had to contain the foreground class. Patch sizes were adapted to GPU memory so that batch size is at least 2 (</w:t>
      </w:r>
      <w:r w:rsidDel="00000000" w:rsidR="00000000" w:rsidRPr="00000000">
        <w:rPr>
          <w:rFonts w:ascii="Times" w:cs="Times" w:eastAsia="Times" w:hAnsi="Times"/>
          <w:b w:val="1"/>
          <w:sz w:val="24"/>
          <w:szCs w:val="24"/>
          <w:rtl w:val="0"/>
        </w:rPr>
        <w:t xml:space="preserve">Table S3.A</w:t>
      </w:r>
      <w:r w:rsidDel="00000000" w:rsidR="00000000" w:rsidRPr="00000000">
        <w:rPr>
          <w:rFonts w:ascii="Times" w:cs="Times" w:eastAsia="Times" w:hAnsi="Times"/>
          <w:sz w:val="24"/>
          <w:szCs w:val="24"/>
          <w:rtl w:val="0"/>
        </w:rPr>
        <w:t xml:space="preserve">). Network depth and pooling operations along each axis were adapted accordingly to guarantee an effective receptive field size at least as large as the patch size. The training was terminated automatically when the learning rate was smaller than 10</w:t>
      </w:r>
      <w:r w:rsidDel="00000000" w:rsidR="00000000" w:rsidRPr="00000000">
        <w:rPr>
          <w:rFonts w:ascii="Times" w:cs="Times" w:eastAsia="Times" w:hAnsi="Times"/>
          <w:sz w:val="24"/>
          <w:szCs w:val="24"/>
          <w:vertAlign w:val="superscript"/>
          <w:rtl w:val="0"/>
        </w:rPr>
        <w:t xml:space="preserve">-6</w:t>
      </w:r>
      <w:r w:rsidDel="00000000" w:rsidR="00000000" w:rsidRPr="00000000">
        <w:rPr>
          <w:rFonts w:ascii="Times" w:cs="Times" w:eastAsia="Times" w:hAnsi="Times"/>
          <w:sz w:val="24"/>
          <w:szCs w:val="24"/>
          <w:rtl w:val="0"/>
        </w:rPr>
        <w:t xml:space="preserve"> and the exponential moving average of the validation loss did not improve by more than 5 x 10</w:t>
      </w:r>
      <w:r w:rsidDel="00000000" w:rsidR="00000000" w:rsidRPr="00000000">
        <w:rPr>
          <w:rFonts w:ascii="Times" w:cs="Times" w:eastAsia="Times" w:hAnsi="Times"/>
          <w:sz w:val="24"/>
          <w:szCs w:val="24"/>
          <w:vertAlign w:val="superscript"/>
          <w:rtl w:val="0"/>
        </w:rPr>
        <w:t xml:space="preserve">-3</w:t>
      </w:r>
      <w:r w:rsidDel="00000000" w:rsidR="00000000" w:rsidRPr="00000000">
        <w:rPr>
          <w:rFonts w:ascii="Times" w:cs="Times" w:eastAsia="Times" w:hAnsi="Times"/>
          <w:sz w:val="24"/>
          <w:szCs w:val="24"/>
          <w:rtl w:val="0"/>
        </w:rPr>
        <w:t xml:space="preserve"> over the last 60 epochs. As postprocessing, all but the largest connected component for each class were removed.</w:t>
      </w:r>
    </w:p>
    <w:p w:rsidR="00000000" w:rsidDel="00000000" w:rsidP="00000000" w:rsidRDefault="00000000" w:rsidRPr="00000000" w14:paraId="000001CC">
      <w:pPr>
        <w:spacing w:after="20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1CD">
      <w:pPr>
        <w:rPr>
          <w:rFonts w:ascii="Times" w:cs="Times" w:eastAsia="Times" w:hAnsi="Times"/>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CE">
      <w:pPr>
        <w:rPr>
          <w:rFonts w:ascii="Times" w:cs="Times" w:eastAsia="Times" w:hAnsi="Times"/>
        </w:rPr>
      </w:pPr>
      <w:r w:rsidDel="00000000" w:rsidR="00000000" w:rsidRPr="00000000">
        <w:rPr>
          <w:rFonts w:ascii="Times" w:cs="Times" w:eastAsia="Times" w:hAnsi="Times"/>
          <w:b w:val="1"/>
          <w:rtl w:val="0"/>
        </w:rPr>
        <w:t xml:space="preserve">Table S3.A</w:t>
      </w:r>
      <w:r w:rsidDel="00000000" w:rsidR="00000000" w:rsidRPr="00000000">
        <w:rPr>
          <w:rFonts w:ascii="Times" w:cs="Times" w:eastAsia="Times" w:hAnsi="Times"/>
          <w:rtl w:val="0"/>
        </w:rPr>
        <w:t xml:space="preserve">. Network training hyperparameters selected for the segmentation task. </w:t>
      </w:r>
    </w:p>
    <w:p w:rsidR="00000000" w:rsidDel="00000000" w:rsidP="00000000" w:rsidRDefault="00000000" w:rsidRPr="00000000" w14:paraId="000001CF">
      <w:pPr>
        <w:rPr>
          <w:rFonts w:ascii="Times" w:cs="Times" w:eastAsia="Times" w:hAnsi="Times"/>
        </w:rPr>
      </w:pPr>
      <w:r w:rsidDel="00000000" w:rsidR="00000000" w:rsidRPr="00000000">
        <w:rPr>
          <w:rtl w:val="0"/>
        </w:rPr>
      </w:r>
    </w:p>
    <w:tbl>
      <w:tblPr>
        <w:tblStyle w:val="Table4"/>
        <w:tblW w:w="95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1620"/>
        <w:gridCol w:w="1740"/>
        <w:gridCol w:w="1650"/>
        <w:gridCol w:w="1680"/>
        <w:tblGridChange w:id="0">
          <w:tblGrid>
            <w:gridCol w:w="2820"/>
            <w:gridCol w:w="1620"/>
            <w:gridCol w:w="1740"/>
            <w:gridCol w:w="1650"/>
            <w:gridCol w:w="1680"/>
          </w:tblGrid>
        </w:tblGridChange>
      </w:tblGrid>
      <w:tr>
        <w:trPr>
          <w:cantSplit w:val="0"/>
          <w:trHeight w:val="344" w:hRule="atLeast"/>
          <w:tblHeader w:val="0"/>
        </w:trPr>
        <w:tc>
          <w:tcPr>
            <w:tcBorders>
              <w:top w:color="000000" w:space="0" w:sz="4" w:val="single"/>
              <w:left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D0">
            <w:pPr>
              <w:widowControl w:val="0"/>
              <w:spacing w:line="240" w:lineRule="auto"/>
              <w:jc w:val="center"/>
              <w:rPr>
                <w:rFonts w:ascii="Times" w:cs="Times" w:eastAsia="Times" w:hAnsi="Times"/>
                <w:b w:val="1"/>
              </w:rPr>
            </w:pPr>
            <w:r w:rsidDel="00000000" w:rsidR="00000000" w:rsidRPr="00000000">
              <w:rPr>
                <w:rFonts w:ascii="Times" w:cs="Times" w:eastAsia="Times" w:hAnsi="Times"/>
                <w:b w:val="1"/>
                <w:rtl w:val="0"/>
              </w:rPr>
              <w:t xml:space="preserve">Feature/Model</w:t>
            </w:r>
          </w:p>
        </w:tc>
        <w:tc>
          <w:tcPr>
            <w:tcBorders>
              <w:top w:color="000000" w:space="0" w:sz="4" w:val="single"/>
              <w:left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D1">
            <w:pPr>
              <w:widowControl w:val="0"/>
              <w:spacing w:line="240" w:lineRule="auto"/>
              <w:jc w:val="center"/>
              <w:rPr>
                <w:rFonts w:ascii="Times" w:cs="Times" w:eastAsia="Times" w:hAnsi="Times"/>
                <w:b w:val="1"/>
              </w:rPr>
            </w:pPr>
            <w:r w:rsidDel="00000000" w:rsidR="00000000" w:rsidRPr="00000000">
              <w:rPr>
                <w:rFonts w:ascii="Times" w:cs="Times" w:eastAsia="Times" w:hAnsi="Times"/>
                <w:b w:val="1"/>
                <w:rtl w:val="0"/>
              </w:rPr>
              <w:t xml:space="preserve">2D axial U-Net</w:t>
            </w:r>
          </w:p>
        </w:tc>
        <w:tc>
          <w:tcPr>
            <w:tcBorders>
              <w:top w:color="000000" w:space="0" w:sz="4" w:val="single"/>
              <w:left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D2">
            <w:pPr>
              <w:widowControl w:val="0"/>
              <w:spacing w:line="240" w:lineRule="auto"/>
              <w:jc w:val="center"/>
              <w:rPr>
                <w:rFonts w:ascii="Times" w:cs="Times" w:eastAsia="Times" w:hAnsi="Times"/>
                <w:b w:val="1"/>
              </w:rPr>
            </w:pPr>
            <w:r w:rsidDel="00000000" w:rsidR="00000000" w:rsidRPr="00000000">
              <w:rPr>
                <w:rFonts w:ascii="Times" w:cs="Times" w:eastAsia="Times" w:hAnsi="Times"/>
                <w:b w:val="1"/>
                <w:rtl w:val="0"/>
              </w:rPr>
              <w:t xml:space="preserve">3D axial U-Net</w:t>
            </w:r>
          </w:p>
        </w:tc>
        <w:tc>
          <w:tcPr>
            <w:tcBorders>
              <w:top w:color="000000" w:space="0" w:sz="4" w:val="single"/>
              <w:left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D3">
            <w:pPr>
              <w:widowControl w:val="0"/>
              <w:spacing w:line="240" w:lineRule="auto"/>
              <w:jc w:val="center"/>
              <w:rPr>
                <w:rFonts w:ascii="Times" w:cs="Times" w:eastAsia="Times" w:hAnsi="Times"/>
                <w:b w:val="1"/>
              </w:rPr>
            </w:pPr>
            <w:r w:rsidDel="00000000" w:rsidR="00000000" w:rsidRPr="00000000">
              <w:rPr>
                <w:rFonts w:ascii="Times" w:cs="Times" w:eastAsia="Times" w:hAnsi="Times"/>
                <w:b w:val="1"/>
                <w:rtl w:val="0"/>
              </w:rPr>
              <w:t xml:space="preserve">2D coronal U-Net</w:t>
            </w:r>
          </w:p>
        </w:tc>
        <w:tc>
          <w:tcPr>
            <w:tcBorders>
              <w:top w:color="000000" w:space="0" w:sz="4" w:val="single"/>
              <w:left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D4">
            <w:pPr>
              <w:widowControl w:val="0"/>
              <w:spacing w:line="240" w:lineRule="auto"/>
              <w:jc w:val="center"/>
              <w:rPr>
                <w:rFonts w:ascii="Times" w:cs="Times" w:eastAsia="Times" w:hAnsi="Times"/>
                <w:b w:val="1"/>
              </w:rPr>
            </w:pPr>
            <w:r w:rsidDel="00000000" w:rsidR="00000000" w:rsidRPr="00000000">
              <w:rPr>
                <w:rFonts w:ascii="Times" w:cs="Times" w:eastAsia="Times" w:hAnsi="Times"/>
                <w:b w:val="1"/>
                <w:rtl w:val="0"/>
              </w:rPr>
              <w:t xml:space="preserve">3D coronal U-Net</w:t>
            </w:r>
          </w:p>
        </w:tc>
      </w:tr>
      <w:tr>
        <w:trPr>
          <w:cantSplit w:val="0"/>
          <w:trHeight w:val="314" w:hRule="atLeast"/>
          <w:tblHeader w:val="0"/>
        </w:trPr>
        <w:tc>
          <w:tcPr>
            <w:tcBorders>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D5">
            <w:pPr>
              <w:widowControl w:val="0"/>
              <w:spacing w:line="240" w:lineRule="auto"/>
              <w:rPr>
                <w:rFonts w:ascii="Times" w:cs="Times" w:eastAsia="Times" w:hAnsi="Times"/>
              </w:rPr>
            </w:pPr>
            <w:r w:rsidDel="00000000" w:rsidR="00000000" w:rsidRPr="00000000">
              <w:rPr>
                <w:rFonts w:ascii="Times" w:cs="Times" w:eastAsia="Times" w:hAnsi="Times"/>
                <w:rtl w:val="0"/>
              </w:rPr>
              <w:t xml:space="preserve">Batch size</w:t>
            </w:r>
          </w:p>
        </w:tc>
        <w:tc>
          <w:tcPr>
            <w:tcBorders>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D6">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16</w:t>
            </w:r>
          </w:p>
        </w:tc>
        <w:tc>
          <w:tcPr>
            <w:tcBorders>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D7">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2</w:t>
            </w:r>
          </w:p>
        </w:tc>
        <w:tc>
          <w:tcPr>
            <w:tcBorders>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D8">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32</w:t>
            </w:r>
          </w:p>
        </w:tc>
        <w:tc>
          <w:tcPr>
            <w:tcBorders>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D9">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2</w:t>
            </w:r>
          </w:p>
        </w:tc>
      </w:tr>
      <w:tr>
        <w:trPr>
          <w:cantSplit w:val="0"/>
          <w:trHeight w:val="314"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DA">
            <w:pPr>
              <w:widowControl w:val="0"/>
              <w:spacing w:line="240" w:lineRule="auto"/>
              <w:rPr>
                <w:rFonts w:ascii="Times" w:cs="Times" w:eastAsia="Times" w:hAnsi="Times"/>
              </w:rPr>
            </w:pPr>
            <w:r w:rsidDel="00000000" w:rsidR="00000000" w:rsidRPr="00000000">
              <w:rPr>
                <w:rFonts w:ascii="Times" w:cs="Times" w:eastAsia="Times" w:hAnsi="Times"/>
                <w:rtl w:val="0"/>
              </w:rPr>
              <w:t xml:space="preserve">Patch size (pixels)</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DB">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448 x 448</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DC">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256 x 224 x 32</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DD">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320 x 320</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DE">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224 x 224 x 40</w:t>
            </w:r>
          </w:p>
        </w:tc>
      </w:tr>
      <w:tr>
        <w:trPr>
          <w:cantSplit w:val="0"/>
          <w:trHeight w:val="314" w:hRule="atLeast"/>
          <w:tblHeader w:val="0"/>
        </w:trPr>
        <w:tc>
          <w:tcPr>
            <w:tcBorders>
              <w:top w:color="000000" w:space="0" w:sz="0" w:val="nil"/>
              <w:left w:color="000000" w:space="0" w:sz="0" w:val="nil"/>
              <w:bottom w:color="000000" w:space="0" w:sz="4" w:val="single"/>
              <w:right w:color="000000" w:space="0" w:sz="0" w:val="nil"/>
            </w:tcBorders>
            <w:tcMar>
              <w:top w:w="28.0" w:type="dxa"/>
              <w:left w:w="28.0" w:type="dxa"/>
              <w:bottom w:w="28.0" w:type="dxa"/>
              <w:right w:w="28.0" w:type="dxa"/>
            </w:tcMar>
          </w:tcPr>
          <w:p w:rsidR="00000000" w:rsidDel="00000000" w:rsidP="00000000" w:rsidRDefault="00000000" w:rsidRPr="00000000" w14:paraId="000001DF">
            <w:pPr>
              <w:widowControl w:val="0"/>
              <w:spacing w:line="240" w:lineRule="auto"/>
              <w:rPr>
                <w:rFonts w:ascii="Times" w:cs="Times" w:eastAsia="Times" w:hAnsi="Times"/>
              </w:rPr>
            </w:pPr>
            <w:r w:rsidDel="00000000" w:rsidR="00000000" w:rsidRPr="00000000">
              <w:rPr>
                <w:rFonts w:ascii="Times" w:cs="Times" w:eastAsia="Times" w:hAnsi="Times"/>
                <w:rtl w:val="0"/>
              </w:rPr>
              <w:t xml:space="preserve">No of poolings per axis</w:t>
            </w:r>
          </w:p>
        </w:tc>
        <w:tc>
          <w:tcPr>
            <w:tcBorders>
              <w:top w:color="000000" w:space="0" w:sz="0" w:val="nil"/>
              <w:left w:color="000000" w:space="0" w:sz="0" w:val="nil"/>
              <w:bottom w:color="000000" w:space="0" w:sz="4" w:val="single"/>
              <w:right w:color="000000" w:space="0" w:sz="0" w:val="nil"/>
            </w:tcBorders>
            <w:tcMar>
              <w:top w:w="28.0" w:type="dxa"/>
              <w:left w:w="28.0" w:type="dxa"/>
              <w:bottom w:w="28.0" w:type="dxa"/>
              <w:right w:w="28.0" w:type="dxa"/>
            </w:tcMar>
          </w:tcPr>
          <w:p w:rsidR="00000000" w:rsidDel="00000000" w:rsidP="00000000" w:rsidRDefault="00000000" w:rsidRPr="00000000" w14:paraId="000001E0">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[6, 6]</w:t>
            </w:r>
          </w:p>
        </w:tc>
        <w:tc>
          <w:tcPr>
            <w:tcBorders>
              <w:top w:color="000000" w:space="0" w:sz="0" w:val="nil"/>
              <w:left w:color="000000" w:space="0" w:sz="0" w:val="nil"/>
              <w:bottom w:color="000000" w:space="0" w:sz="4" w:val="single"/>
              <w:right w:color="000000" w:space="0" w:sz="0" w:val="nil"/>
            </w:tcBorders>
            <w:tcMar>
              <w:top w:w="28.0" w:type="dxa"/>
              <w:left w:w="28.0" w:type="dxa"/>
              <w:bottom w:w="28.0" w:type="dxa"/>
              <w:right w:w="28.0" w:type="dxa"/>
            </w:tcMar>
          </w:tcPr>
          <w:p w:rsidR="00000000" w:rsidDel="00000000" w:rsidP="00000000" w:rsidRDefault="00000000" w:rsidRPr="00000000" w14:paraId="000001E1">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[3, 6, 5]</w:t>
            </w:r>
          </w:p>
        </w:tc>
        <w:tc>
          <w:tcPr>
            <w:tcBorders>
              <w:top w:color="000000" w:space="0" w:sz="0" w:val="nil"/>
              <w:left w:color="000000" w:space="0" w:sz="0" w:val="nil"/>
              <w:bottom w:color="000000" w:space="0" w:sz="4" w:val="single"/>
              <w:right w:color="000000" w:space="0" w:sz="0" w:val="nil"/>
            </w:tcBorders>
            <w:tcMar>
              <w:top w:w="28.0" w:type="dxa"/>
              <w:left w:w="28.0" w:type="dxa"/>
              <w:bottom w:w="28.0" w:type="dxa"/>
              <w:right w:w="28.0" w:type="dxa"/>
            </w:tcMar>
          </w:tcPr>
          <w:p w:rsidR="00000000" w:rsidDel="00000000" w:rsidP="00000000" w:rsidRDefault="00000000" w:rsidRPr="00000000" w14:paraId="000001E2">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[6, 6]</w:t>
            </w:r>
          </w:p>
        </w:tc>
        <w:tc>
          <w:tcPr>
            <w:tcBorders>
              <w:top w:color="000000" w:space="0" w:sz="0" w:val="nil"/>
              <w:left w:color="000000" w:space="0" w:sz="0" w:val="nil"/>
              <w:bottom w:color="000000" w:space="0" w:sz="4" w:val="single"/>
              <w:right w:color="000000" w:space="0" w:sz="0" w:val="nil"/>
            </w:tcBorders>
            <w:tcMar>
              <w:top w:w="28.0" w:type="dxa"/>
              <w:left w:w="28.0" w:type="dxa"/>
              <w:bottom w:w="28.0" w:type="dxa"/>
              <w:right w:w="28.0" w:type="dxa"/>
            </w:tcMar>
          </w:tcPr>
          <w:p w:rsidR="00000000" w:rsidDel="00000000" w:rsidP="00000000" w:rsidRDefault="00000000" w:rsidRPr="00000000" w14:paraId="000001E3">
            <w:pPr>
              <w:widowControl w:val="0"/>
              <w:spacing w:line="240" w:lineRule="auto"/>
              <w:jc w:val="center"/>
              <w:rPr>
                <w:rFonts w:ascii="Times" w:cs="Times" w:eastAsia="Times" w:hAnsi="Times"/>
              </w:rPr>
            </w:pPr>
            <w:r w:rsidDel="00000000" w:rsidR="00000000" w:rsidRPr="00000000">
              <w:rPr>
                <w:rFonts w:ascii="Times" w:cs="Times" w:eastAsia="Times" w:hAnsi="Times"/>
                <w:rtl w:val="0"/>
              </w:rPr>
              <w:t xml:space="preserve">[3, 5, 5]</w:t>
            </w:r>
          </w:p>
        </w:tc>
      </w:tr>
    </w:tbl>
    <w:p w:rsidR="00000000" w:rsidDel="00000000" w:rsidP="00000000" w:rsidRDefault="00000000" w:rsidRPr="00000000" w14:paraId="000001E4">
      <w:pPr>
        <w:spacing w:before="200" w:lineRule="auto"/>
        <w:rPr>
          <w:rFonts w:ascii="Times" w:cs="Times" w:eastAsia="Times" w:hAnsi="Times"/>
          <w:b w:val="1"/>
        </w:rPr>
      </w:pPr>
      <w:r w:rsidDel="00000000" w:rsidR="00000000" w:rsidRPr="00000000">
        <w:rPr>
          <w:rFonts w:ascii="Times" w:cs="Times" w:eastAsia="Times" w:hAnsi="Times"/>
          <w:rtl w:val="0"/>
        </w:rPr>
        <w:t xml:space="preserve">The best hyperparameters were selected for each of the four U-Net configurations in the training dataset.</w:t>
      </w:r>
      <w:r w:rsidDel="00000000" w:rsidR="00000000" w:rsidRPr="00000000">
        <w:rPr>
          <w:rtl w:val="0"/>
        </w:rPr>
      </w:r>
    </w:p>
    <w:p w:rsidR="00000000" w:rsidDel="00000000" w:rsidP="00000000" w:rsidRDefault="00000000" w:rsidRPr="00000000" w14:paraId="000001E5">
      <w:pPr>
        <w:rPr>
          <w:rFonts w:ascii="Times" w:cs="Times" w:eastAsia="Times" w:hAnsi="Times"/>
          <w:b w:val="1"/>
        </w:rPr>
      </w:pPr>
      <w:r w:rsidDel="00000000" w:rsidR="00000000" w:rsidRPr="00000000">
        <w:br w:type="page"/>
      </w:r>
      <w:r w:rsidDel="00000000" w:rsidR="00000000" w:rsidRPr="00000000">
        <w:rPr>
          <w:rtl w:val="0"/>
        </w:rPr>
      </w:r>
    </w:p>
    <w:p w:rsidR="00000000" w:rsidDel="00000000" w:rsidP="00000000" w:rsidRDefault="00000000" w:rsidRPr="00000000" w14:paraId="000001E6">
      <w:pPr>
        <w:pStyle w:val="Heading5"/>
        <w:rPr>
          <w:rFonts w:ascii="Times" w:cs="Times" w:eastAsia="Times" w:hAnsi="Times"/>
          <w:color w:val="000000"/>
          <w:sz w:val="24"/>
          <w:szCs w:val="24"/>
        </w:rPr>
      </w:pPr>
      <w:bookmarkStart w:colFirst="0" w:colLast="0" w:name="_heading=h.tyjcwt" w:id="5"/>
      <w:bookmarkEnd w:id="5"/>
      <w:r w:rsidDel="00000000" w:rsidR="00000000" w:rsidRPr="00000000">
        <w:rPr>
          <w:rFonts w:ascii="Times" w:cs="Times" w:eastAsia="Times" w:hAnsi="Times"/>
          <w:b w:val="1"/>
          <w:color w:val="000000"/>
          <w:sz w:val="24"/>
          <w:szCs w:val="24"/>
          <w:rtl w:val="0"/>
        </w:rPr>
        <w:t xml:space="preserve">Table S4. </w:t>
      </w:r>
      <w:r w:rsidDel="00000000" w:rsidR="00000000" w:rsidRPr="00000000">
        <w:rPr>
          <w:rFonts w:ascii="Times" w:cs="Times" w:eastAsia="Times" w:hAnsi="Times"/>
          <w:color w:val="000000"/>
          <w:sz w:val="24"/>
          <w:szCs w:val="24"/>
          <w:rtl w:val="0"/>
        </w:rPr>
        <w:t xml:space="preserve">Detailed cohort characteristics for training/test split of datasets A and B.</w:t>
      </w:r>
    </w:p>
    <w:p w:rsidR="00000000" w:rsidDel="00000000" w:rsidP="00000000" w:rsidRDefault="00000000" w:rsidRPr="00000000" w14:paraId="000001E7">
      <w:pPr>
        <w:rPr>
          <w:rFonts w:ascii="Times" w:cs="Times" w:eastAsia="Times" w:hAnsi="Times"/>
          <w:sz w:val="20"/>
          <w:szCs w:val="20"/>
        </w:rPr>
      </w:pPr>
      <w:r w:rsidDel="00000000" w:rsidR="00000000" w:rsidRPr="00000000">
        <w:rPr>
          <w:rtl w:val="0"/>
        </w:rPr>
      </w:r>
    </w:p>
    <w:tbl>
      <w:tblPr>
        <w:tblStyle w:val="Table5"/>
        <w:tblW w:w="91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320"/>
        <w:gridCol w:w="1245"/>
        <w:gridCol w:w="1350"/>
        <w:gridCol w:w="1710"/>
        <w:gridCol w:w="1575"/>
        <w:tblGridChange w:id="0">
          <w:tblGrid>
            <w:gridCol w:w="1920"/>
            <w:gridCol w:w="1320"/>
            <w:gridCol w:w="1245"/>
            <w:gridCol w:w="1350"/>
            <w:gridCol w:w="1710"/>
            <w:gridCol w:w="1575"/>
          </w:tblGrid>
        </w:tblGridChange>
      </w:tblGrid>
      <w:tr>
        <w:trPr>
          <w:cantSplit w:val="0"/>
          <w:trHeight w:val="156" w:hRule="atLeast"/>
          <w:tblHeader w:val="0"/>
        </w:trPr>
        <w:tc>
          <w:tcPr>
            <w:tcBorders>
              <w:top w:color="000000" w:space="0" w:sz="4" w:val="single"/>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E8">
            <w:pPr>
              <w:widowControl w:val="0"/>
              <w:spacing w:line="240" w:lineRule="auto"/>
              <w:jc w:val="center"/>
              <w:rPr>
                <w:rFonts w:ascii="Times" w:cs="Times" w:eastAsia="Times" w:hAnsi="Times"/>
                <w:sz w:val="20"/>
                <w:szCs w:val="20"/>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E9">
            <w:pPr>
              <w:widowControl w:val="0"/>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Dataset A</w:t>
            </w:r>
          </w:p>
        </w:tc>
        <w:tc>
          <w:tcPr>
            <w:gridSpan w:val="2"/>
            <w:tcBorders>
              <w:top w:color="000000" w:space="0" w:sz="4" w:val="single"/>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EC">
            <w:pPr>
              <w:widowControl w:val="0"/>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Dataset B</w:t>
            </w:r>
          </w:p>
        </w:tc>
      </w:tr>
      <w:tr>
        <w:trPr>
          <w:cantSplit w:val="0"/>
          <w:trHeight w:val="284"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EE">
            <w:pPr>
              <w:widowControl w:val="0"/>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EF">
            <w:pPr>
              <w:widowControl w:val="0"/>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training axial</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F0">
            <w:pPr>
              <w:widowControl w:val="0"/>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test axial</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F1">
            <w:pPr>
              <w:widowControl w:val="0"/>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test coronal*</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F2">
            <w:pPr>
              <w:widowControl w:val="0"/>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training coronal</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F3">
            <w:pPr>
              <w:widowControl w:val="0"/>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test coronal</w:t>
            </w:r>
          </w:p>
        </w:tc>
      </w:tr>
      <w:tr>
        <w:trPr>
          <w:cantSplit w:val="0"/>
          <w:trHeight w:val="314"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F4">
            <w:pPr>
              <w:widowControl w:val="0"/>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Patients in total</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F5">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101</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F6">
            <w:pPr>
              <w:widowControl w:val="0"/>
              <w:spacing w:line="240" w:lineRule="auto"/>
              <w:jc w:val="center"/>
              <w:rPr>
                <w:rFonts w:ascii="Times" w:cs="Times" w:eastAsia="Times" w:hAnsi="Times"/>
                <w:sz w:val="20"/>
                <w:szCs w:val="20"/>
                <w:vertAlign w:val="superscript"/>
              </w:rPr>
            </w:pPr>
            <w:r w:rsidDel="00000000" w:rsidR="00000000" w:rsidRPr="00000000">
              <w:rPr>
                <w:rFonts w:ascii="Times" w:cs="Times" w:eastAsia="Times" w:hAnsi="Times"/>
                <w:sz w:val="20"/>
                <w:szCs w:val="20"/>
                <w:rtl w:val="0"/>
              </w:rPr>
              <w:t xml:space="preserve">25</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28.0" w:type="dxa"/>
              <w:left w:w="28.0" w:type="dxa"/>
              <w:bottom w:w="28.0" w:type="dxa"/>
              <w:right w:w="28.0" w:type="dxa"/>
            </w:tcMar>
          </w:tcPr>
          <w:p w:rsidR="00000000" w:rsidDel="00000000" w:rsidP="00000000" w:rsidRDefault="00000000" w:rsidRPr="00000000" w14:paraId="000001F7">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101</w:t>
            </w:r>
          </w:p>
        </w:tc>
        <w:tc>
          <w:tcPr>
            <w:tcBorders>
              <w:top w:color="000000" w:space="0" w:sz="0" w:val="nil"/>
              <w:left w:color="000000" w:space="0" w:sz="4" w:val="single"/>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F8">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226</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F9">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68</w:t>
            </w:r>
          </w:p>
        </w:tc>
      </w:tr>
      <w:tr>
        <w:trPr>
          <w:cantSplit w:val="0"/>
          <w:trHeight w:val="314"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FA">
            <w:pPr>
              <w:widowControl w:val="0"/>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Number of MR series</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FB">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403</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FC">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149</w:t>
            </w:r>
          </w:p>
        </w:tc>
        <w:tc>
          <w:tcPr>
            <w:tcBorders>
              <w:top w:color="000000" w:space="0" w:sz="0" w:val="nil"/>
              <w:left w:color="000000" w:space="0" w:sz="0" w:val="nil"/>
              <w:bottom w:color="000000" w:space="0" w:sz="0" w:val="nil"/>
              <w:right w:color="000000" w:space="0" w:sz="4" w:val="single"/>
            </w:tcBorders>
            <w:tcMar>
              <w:top w:w="28.0" w:type="dxa"/>
              <w:left w:w="28.0" w:type="dxa"/>
              <w:bottom w:w="28.0" w:type="dxa"/>
              <w:right w:w="28.0" w:type="dxa"/>
            </w:tcMar>
          </w:tcPr>
          <w:p w:rsidR="00000000" w:rsidDel="00000000" w:rsidP="00000000" w:rsidRDefault="00000000" w:rsidRPr="00000000" w14:paraId="000001FD">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159</w:t>
            </w:r>
          </w:p>
        </w:tc>
        <w:tc>
          <w:tcPr>
            <w:tcBorders>
              <w:top w:color="000000" w:space="0" w:sz="0" w:val="nil"/>
              <w:left w:color="000000" w:space="0" w:sz="4" w:val="single"/>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FE">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589</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1FF">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201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00">
            <w:pPr>
              <w:widowControl w:val="0"/>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Age</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01">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42.9 ± 12.1</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02">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44.0 ± 12.9</w:t>
            </w:r>
          </w:p>
        </w:tc>
        <w:tc>
          <w:tcPr>
            <w:tcBorders>
              <w:top w:color="000000" w:space="0" w:sz="0" w:val="nil"/>
              <w:left w:color="000000" w:space="0" w:sz="0" w:val="nil"/>
              <w:bottom w:color="000000" w:space="0" w:sz="0" w:val="nil"/>
              <w:right w:color="000000" w:space="0" w:sz="4" w:val="single"/>
            </w:tcBorders>
            <w:tcMar>
              <w:top w:w="28.0" w:type="dxa"/>
              <w:left w:w="28.0" w:type="dxa"/>
              <w:bottom w:w="28.0" w:type="dxa"/>
              <w:right w:w="28.0" w:type="dxa"/>
            </w:tcMar>
          </w:tcPr>
          <w:p w:rsidR="00000000" w:rsidDel="00000000" w:rsidP="00000000" w:rsidRDefault="00000000" w:rsidRPr="00000000" w14:paraId="00000203">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42.8 ± 12.3</w:t>
            </w:r>
          </w:p>
        </w:tc>
        <w:tc>
          <w:tcPr>
            <w:gridSpan w:val="2"/>
            <w:vMerge w:val="restart"/>
            <w:tcBorders>
              <w:top w:color="000000" w:space="0" w:sz="0" w:val="nil"/>
              <w:left w:color="000000" w:space="0" w:sz="4" w:val="single"/>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04">
            <w:pPr>
              <w:widowControl w:val="0"/>
              <w:spacing w:line="240" w:lineRule="auto"/>
              <w:jc w:val="center"/>
              <w:rPr>
                <w:rFonts w:ascii="Times" w:cs="Times" w:eastAsia="Times" w:hAnsi="Times"/>
                <w:sz w:val="20"/>
                <w:szCs w:val="20"/>
              </w:rPr>
            </w:pPr>
            <w:r w:rsidDel="00000000" w:rsidR="00000000" w:rsidRPr="00000000">
              <w:rPr>
                <w:rtl w:val="0"/>
              </w:rPr>
            </w:r>
          </w:p>
          <w:p w:rsidR="00000000" w:rsidDel="00000000" w:rsidP="00000000" w:rsidRDefault="00000000" w:rsidRPr="00000000" w14:paraId="00000205">
            <w:pPr>
              <w:widowControl w:val="0"/>
              <w:spacing w:line="240" w:lineRule="auto"/>
              <w:jc w:val="center"/>
              <w:rPr>
                <w:rFonts w:ascii="Times" w:cs="Times" w:eastAsia="Times" w:hAnsi="Times"/>
                <w:sz w:val="20"/>
                <w:szCs w:val="20"/>
              </w:rPr>
            </w:pPr>
            <w:r w:rsidDel="00000000" w:rsidR="00000000" w:rsidRPr="00000000">
              <w:rPr>
                <w:rtl w:val="0"/>
              </w:rPr>
            </w:r>
          </w:p>
          <w:p w:rsidR="00000000" w:rsidDel="00000000" w:rsidP="00000000" w:rsidRDefault="00000000" w:rsidRPr="00000000" w14:paraId="00000206">
            <w:pPr>
              <w:widowControl w:val="0"/>
              <w:spacing w:line="240" w:lineRule="auto"/>
              <w:jc w:val="center"/>
              <w:rPr>
                <w:rFonts w:ascii="Times" w:cs="Times" w:eastAsia="Times" w:hAnsi="Times"/>
                <w:sz w:val="20"/>
                <w:szCs w:val="20"/>
              </w:rPr>
            </w:pPr>
            <w:r w:rsidDel="00000000" w:rsidR="00000000" w:rsidRPr="00000000">
              <w:rPr>
                <w:rtl w:val="0"/>
              </w:rPr>
            </w:r>
          </w:p>
          <w:p w:rsidR="00000000" w:rsidDel="00000000" w:rsidP="00000000" w:rsidRDefault="00000000" w:rsidRPr="00000000" w14:paraId="00000207">
            <w:pPr>
              <w:widowControl w:val="0"/>
              <w:spacing w:line="240" w:lineRule="auto"/>
              <w:jc w:val="center"/>
              <w:rPr>
                <w:rFonts w:ascii="Times" w:cs="Times" w:eastAsia="Times" w:hAnsi="Times"/>
                <w:sz w:val="20"/>
                <w:szCs w:val="20"/>
              </w:rPr>
            </w:pPr>
            <w:r w:rsidDel="00000000" w:rsidR="00000000" w:rsidRPr="00000000">
              <w:rPr>
                <w:rtl w:val="0"/>
              </w:rPr>
            </w:r>
          </w:p>
          <w:p w:rsidR="00000000" w:rsidDel="00000000" w:rsidP="00000000" w:rsidRDefault="00000000" w:rsidRPr="00000000" w14:paraId="00000208">
            <w:pPr>
              <w:widowControl w:val="0"/>
              <w:spacing w:line="240" w:lineRule="auto"/>
              <w:jc w:val="center"/>
              <w:rPr>
                <w:rFonts w:ascii="Times" w:cs="Times" w:eastAsia="Times" w:hAnsi="Times"/>
                <w:sz w:val="20"/>
                <w:szCs w:val="20"/>
              </w:rPr>
            </w:pPr>
            <w:r w:rsidDel="00000000" w:rsidR="00000000" w:rsidRPr="00000000">
              <w:rPr>
                <w:rtl w:val="0"/>
              </w:rPr>
            </w:r>
          </w:p>
          <w:p w:rsidR="00000000" w:rsidDel="00000000" w:rsidP="00000000" w:rsidRDefault="00000000" w:rsidRPr="00000000" w14:paraId="00000209">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n.a.</w:t>
            </w:r>
            <w:r w:rsidDel="00000000" w:rsidR="00000000" w:rsidRPr="00000000">
              <w:rPr>
                <w:rFonts w:ascii="Times" w:cs="Times" w:eastAsia="Times" w:hAnsi="Times"/>
                <w:b w:val="1"/>
                <w:sz w:val="20"/>
                <w:szCs w:val="20"/>
                <w:vertAlign w:val="superscript"/>
                <w:rtl w:val="0"/>
              </w:rPr>
              <w:t xml:space="preserve">十</w:t>
            </w:r>
            <w:r w:rsidDel="00000000" w:rsidR="00000000" w:rsidRPr="00000000">
              <w:rPr>
                <w:rtl w:val="0"/>
              </w:rPr>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0B">
            <w:pPr>
              <w:widowControl w:val="0"/>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Male</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0C">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45</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0D">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10</w:t>
            </w:r>
          </w:p>
        </w:tc>
        <w:tc>
          <w:tcPr>
            <w:tcBorders>
              <w:top w:color="000000" w:space="0" w:sz="0" w:val="nil"/>
              <w:left w:color="000000" w:space="0" w:sz="0" w:val="nil"/>
              <w:bottom w:color="000000" w:space="0" w:sz="0" w:val="nil"/>
              <w:right w:color="000000" w:space="0" w:sz="4" w:val="single"/>
            </w:tcBorders>
            <w:tcMar>
              <w:top w:w="28.0" w:type="dxa"/>
              <w:left w:w="28.0" w:type="dxa"/>
              <w:bottom w:w="28.0" w:type="dxa"/>
              <w:right w:w="28.0" w:type="dxa"/>
            </w:tcMar>
          </w:tcPr>
          <w:p w:rsidR="00000000" w:rsidDel="00000000" w:rsidP="00000000" w:rsidRDefault="00000000" w:rsidRPr="00000000" w14:paraId="0000020E">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44</w:t>
            </w:r>
          </w:p>
        </w:tc>
        <w:tc>
          <w:tcPr>
            <w:gridSpan w:val="2"/>
            <w:vMerge w:val="continue"/>
            <w:tcBorders>
              <w:top w:color="000000" w:space="0" w:sz="0" w:val="nil"/>
              <w:left w:color="000000" w:space="0" w:sz="4" w:val="single"/>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11">
            <w:pPr>
              <w:widowControl w:val="0"/>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Female</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12">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56</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13">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15</w:t>
            </w:r>
          </w:p>
        </w:tc>
        <w:tc>
          <w:tcPr>
            <w:tcBorders>
              <w:top w:color="000000" w:space="0" w:sz="0" w:val="nil"/>
              <w:left w:color="000000" w:space="0" w:sz="0" w:val="nil"/>
              <w:bottom w:color="000000" w:space="0" w:sz="0" w:val="nil"/>
              <w:right w:color="000000" w:space="0" w:sz="4" w:val="single"/>
            </w:tcBorders>
            <w:tcMar>
              <w:top w:w="28.0" w:type="dxa"/>
              <w:left w:w="28.0" w:type="dxa"/>
              <w:bottom w:w="28.0" w:type="dxa"/>
              <w:right w:w="28.0" w:type="dxa"/>
            </w:tcMar>
          </w:tcPr>
          <w:p w:rsidR="00000000" w:rsidDel="00000000" w:rsidP="00000000" w:rsidRDefault="00000000" w:rsidRPr="00000000" w14:paraId="00000214">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57</w:t>
            </w:r>
          </w:p>
        </w:tc>
        <w:tc>
          <w:tcPr>
            <w:gridSpan w:val="2"/>
            <w:vMerge w:val="continue"/>
            <w:tcBorders>
              <w:top w:color="000000" w:space="0" w:sz="0" w:val="nil"/>
              <w:left w:color="000000" w:space="0" w:sz="4" w:val="single"/>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17">
            <w:pPr>
              <w:widowControl w:val="0"/>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Height (m)</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18">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1.76 ± 0.11</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19">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1.75 ± 0.12</w:t>
            </w:r>
          </w:p>
        </w:tc>
        <w:tc>
          <w:tcPr>
            <w:tcBorders>
              <w:top w:color="000000" w:space="0" w:sz="0" w:val="nil"/>
              <w:left w:color="000000" w:space="0" w:sz="0" w:val="nil"/>
              <w:bottom w:color="000000" w:space="0" w:sz="0" w:val="nil"/>
              <w:right w:color="000000" w:space="0" w:sz="4" w:val="single"/>
            </w:tcBorders>
            <w:tcMar>
              <w:top w:w="28.0" w:type="dxa"/>
              <w:left w:w="28.0" w:type="dxa"/>
              <w:bottom w:w="28.0" w:type="dxa"/>
              <w:right w:w="28.0" w:type="dxa"/>
            </w:tcMar>
          </w:tcPr>
          <w:p w:rsidR="00000000" w:rsidDel="00000000" w:rsidP="00000000" w:rsidRDefault="00000000" w:rsidRPr="00000000" w14:paraId="0000021A">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1.76 ± 0.11</w:t>
            </w:r>
          </w:p>
        </w:tc>
        <w:tc>
          <w:tcPr>
            <w:gridSpan w:val="2"/>
            <w:vMerge w:val="continue"/>
            <w:tcBorders>
              <w:top w:color="000000" w:space="0" w:sz="0" w:val="nil"/>
              <w:left w:color="000000" w:space="0" w:sz="4" w:val="single"/>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1D">
            <w:pPr>
              <w:widowControl w:val="0"/>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Weight (kg)</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1E">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84.4 ± 20.2</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1F">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81.3 ± 18.9</w:t>
            </w:r>
          </w:p>
        </w:tc>
        <w:tc>
          <w:tcPr>
            <w:tcBorders>
              <w:top w:color="000000" w:space="0" w:sz="0" w:val="nil"/>
              <w:left w:color="000000" w:space="0" w:sz="0" w:val="nil"/>
              <w:bottom w:color="000000" w:space="0" w:sz="0" w:val="nil"/>
              <w:right w:color="000000" w:space="0" w:sz="4" w:val="single"/>
            </w:tcBorders>
            <w:tcMar>
              <w:top w:w="28.0" w:type="dxa"/>
              <w:left w:w="28.0" w:type="dxa"/>
              <w:bottom w:w="28.0" w:type="dxa"/>
              <w:right w:w="28.0" w:type="dxa"/>
            </w:tcMar>
          </w:tcPr>
          <w:p w:rsidR="00000000" w:rsidDel="00000000" w:rsidP="00000000" w:rsidRDefault="00000000" w:rsidRPr="00000000" w14:paraId="00000220">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82.9 ± 19.5</w:t>
            </w:r>
          </w:p>
        </w:tc>
        <w:tc>
          <w:tcPr>
            <w:gridSpan w:val="2"/>
            <w:vMerge w:val="continue"/>
            <w:tcBorders>
              <w:top w:color="000000" w:space="0" w:sz="0" w:val="nil"/>
              <w:left w:color="000000" w:space="0" w:sz="4" w:val="single"/>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23">
            <w:pPr>
              <w:widowControl w:val="0"/>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eGFR, CKD-EPI, ml/min per 1.73 m2</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24">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72.6 ± 28.6</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25">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73.5 ± 27.6</w:t>
            </w:r>
          </w:p>
        </w:tc>
        <w:tc>
          <w:tcPr>
            <w:tcBorders>
              <w:top w:color="000000" w:space="0" w:sz="0" w:val="nil"/>
              <w:left w:color="000000" w:space="0" w:sz="0" w:val="nil"/>
              <w:bottom w:color="000000" w:space="0" w:sz="0" w:val="nil"/>
              <w:right w:color="000000" w:space="0" w:sz="4" w:val="single"/>
            </w:tcBorders>
            <w:tcMar>
              <w:top w:w="28.0" w:type="dxa"/>
              <w:left w:w="28.0" w:type="dxa"/>
              <w:bottom w:w="28.0" w:type="dxa"/>
              <w:right w:w="28.0" w:type="dxa"/>
            </w:tcMar>
          </w:tcPr>
          <w:p w:rsidR="00000000" w:rsidDel="00000000" w:rsidP="00000000" w:rsidRDefault="00000000" w:rsidRPr="00000000" w14:paraId="00000226">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72.8 ± 27.8</w:t>
            </w:r>
          </w:p>
        </w:tc>
        <w:tc>
          <w:tcPr>
            <w:gridSpan w:val="2"/>
            <w:vMerge w:val="continue"/>
            <w:tcBorders>
              <w:top w:color="000000" w:space="0" w:sz="0" w:val="nil"/>
              <w:left w:color="000000" w:space="0" w:sz="4" w:val="single"/>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29">
            <w:pPr>
              <w:widowControl w:val="0"/>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Mayo class:</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2A">
            <w:pPr>
              <w:widowControl w:val="0"/>
              <w:spacing w:line="240" w:lineRule="auto"/>
              <w:jc w:val="center"/>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2B">
            <w:pPr>
              <w:widowControl w:val="0"/>
              <w:spacing w:line="240" w:lineRule="auto"/>
              <w:jc w:val="center"/>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28.0" w:type="dxa"/>
              <w:left w:w="28.0" w:type="dxa"/>
              <w:bottom w:w="28.0" w:type="dxa"/>
              <w:right w:w="28.0" w:type="dxa"/>
            </w:tcMar>
          </w:tcPr>
          <w:p w:rsidR="00000000" w:rsidDel="00000000" w:rsidP="00000000" w:rsidRDefault="00000000" w:rsidRPr="00000000" w14:paraId="0000022C">
            <w:pPr>
              <w:widowControl w:val="0"/>
              <w:spacing w:line="240" w:lineRule="auto"/>
              <w:jc w:val="center"/>
              <w:rPr>
                <w:rFonts w:ascii="Times" w:cs="Times" w:eastAsia="Times" w:hAnsi="Times"/>
                <w:sz w:val="20"/>
                <w:szCs w:val="20"/>
              </w:rPr>
            </w:pPr>
            <w:r w:rsidDel="00000000" w:rsidR="00000000" w:rsidRPr="00000000">
              <w:rPr>
                <w:rtl w:val="0"/>
              </w:rPr>
            </w:r>
          </w:p>
        </w:tc>
        <w:tc>
          <w:tcPr>
            <w:gridSpan w:val="2"/>
            <w:vMerge w:val="continue"/>
            <w:tcBorders>
              <w:top w:color="000000" w:space="0" w:sz="0" w:val="nil"/>
              <w:left w:color="000000" w:space="0" w:sz="4" w:val="single"/>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2F">
            <w:pPr>
              <w:widowControl w:val="0"/>
              <w:spacing w:line="240" w:lineRule="auto"/>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1A - 1B</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30">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29 (29%)</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31">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 (32%)</w:t>
            </w:r>
          </w:p>
        </w:tc>
        <w:tc>
          <w:tcPr>
            <w:tcBorders>
              <w:top w:color="000000" w:space="0" w:sz="0" w:val="nil"/>
              <w:left w:color="000000" w:space="0" w:sz="0" w:val="nil"/>
              <w:bottom w:color="000000" w:space="0" w:sz="0" w:val="nil"/>
              <w:right w:color="000000" w:space="0" w:sz="4" w:val="single"/>
            </w:tcBorders>
            <w:tcMar>
              <w:top w:w="28.0" w:type="dxa"/>
              <w:left w:w="28.0" w:type="dxa"/>
              <w:bottom w:w="28.0" w:type="dxa"/>
              <w:right w:w="28.0" w:type="dxa"/>
            </w:tcMar>
          </w:tcPr>
          <w:p w:rsidR="00000000" w:rsidDel="00000000" w:rsidP="00000000" w:rsidRDefault="00000000" w:rsidRPr="00000000" w14:paraId="00000232">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28 (28%)</w:t>
            </w:r>
          </w:p>
        </w:tc>
        <w:tc>
          <w:tcPr>
            <w:gridSpan w:val="2"/>
            <w:vMerge w:val="continue"/>
            <w:tcBorders>
              <w:top w:color="000000" w:space="0" w:sz="0" w:val="nil"/>
              <w:left w:color="000000" w:space="0" w:sz="4" w:val="single"/>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35">
            <w:pPr>
              <w:widowControl w:val="0"/>
              <w:spacing w:line="240" w:lineRule="auto"/>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1C - 1E</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36">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72 (71%)</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37">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17 (68%) </w:t>
            </w:r>
          </w:p>
        </w:tc>
        <w:tc>
          <w:tcPr>
            <w:tcBorders>
              <w:top w:color="000000" w:space="0" w:sz="0" w:val="nil"/>
              <w:left w:color="000000" w:space="0" w:sz="0" w:val="nil"/>
              <w:bottom w:color="000000" w:space="0" w:sz="0" w:val="nil"/>
              <w:right w:color="000000" w:space="0" w:sz="4" w:val="single"/>
            </w:tcBorders>
            <w:tcMar>
              <w:top w:w="28.0" w:type="dxa"/>
              <w:left w:w="28.0" w:type="dxa"/>
              <w:bottom w:w="28.0" w:type="dxa"/>
              <w:right w:w="28.0" w:type="dxa"/>
            </w:tcMar>
          </w:tcPr>
          <w:p w:rsidR="00000000" w:rsidDel="00000000" w:rsidP="00000000" w:rsidRDefault="00000000" w:rsidRPr="00000000" w14:paraId="00000238">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73 (72%)</w:t>
            </w:r>
          </w:p>
        </w:tc>
        <w:tc>
          <w:tcPr>
            <w:gridSpan w:val="2"/>
            <w:vMerge w:val="continue"/>
            <w:tcBorders>
              <w:top w:color="000000" w:space="0" w:sz="0" w:val="nil"/>
              <w:left w:color="000000" w:space="0" w:sz="4" w:val="single"/>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3B">
            <w:pPr>
              <w:widowControl w:val="0"/>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Kidney volume (ml):</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3C">
            <w:pPr>
              <w:widowControl w:val="0"/>
              <w:spacing w:line="240" w:lineRule="auto"/>
              <w:jc w:val="center"/>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3D">
            <w:pPr>
              <w:widowControl w:val="0"/>
              <w:spacing w:line="240" w:lineRule="auto"/>
              <w:jc w:val="center"/>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28.0" w:type="dxa"/>
              <w:left w:w="28.0" w:type="dxa"/>
              <w:bottom w:w="28.0" w:type="dxa"/>
              <w:right w:w="28.0" w:type="dxa"/>
            </w:tcMar>
          </w:tcPr>
          <w:p w:rsidR="00000000" w:rsidDel="00000000" w:rsidP="00000000" w:rsidRDefault="00000000" w:rsidRPr="00000000" w14:paraId="0000023E">
            <w:pPr>
              <w:widowControl w:val="0"/>
              <w:spacing w:line="240" w:lineRule="auto"/>
              <w:jc w:val="center"/>
              <w:rPr>
                <w:rFonts w:ascii="Times" w:cs="Times" w:eastAsia="Times" w:hAnsi="Times"/>
                <w:sz w:val="20"/>
                <w:szCs w:val="20"/>
              </w:rPr>
            </w:pPr>
            <w:r w:rsidDel="00000000" w:rsidR="00000000" w:rsidRPr="00000000">
              <w:rPr>
                <w:rtl w:val="0"/>
              </w:rPr>
            </w:r>
          </w:p>
        </w:tc>
        <w:tc>
          <w:tcPr>
            <w:gridSpan w:val="2"/>
            <w:vMerge w:val="continue"/>
            <w:tcBorders>
              <w:top w:color="000000" w:space="0" w:sz="0" w:val="nil"/>
              <w:left w:color="000000" w:space="0" w:sz="4" w:val="single"/>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r>
      <w:tr>
        <w:trPr>
          <w:cantSplit w:val="0"/>
          <w:trHeight w:val="319"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41">
            <w:pPr>
              <w:widowControl w:val="0"/>
              <w:numPr>
                <w:ilvl w:val="0"/>
                <w:numId w:val="10"/>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Total</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42">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1648 ± 1047</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43">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1473 ± 772 </w:t>
            </w:r>
          </w:p>
        </w:tc>
        <w:tc>
          <w:tcPr>
            <w:tcBorders>
              <w:top w:color="000000" w:space="0" w:sz="0" w:val="nil"/>
              <w:left w:color="000000" w:space="0" w:sz="0" w:val="nil"/>
              <w:bottom w:color="000000" w:space="0" w:sz="0" w:val="nil"/>
              <w:right w:color="000000" w:space="0" w:sz="4" w:val="single"/>
            </w:tcBorders>
            <w:tcMar>
              <w:top w:w="28.0" w:type="dxa"/>
              <w:left w:w="28.0" w:type="dxa"/>
              <w:bottom w:w="28.0" w:type="dxa"/>
              <w:right w:w="28.0" w:type="dxa"/>
            </w:tcMar>
          </w:tcPr>
          <w:p w:rsidR="00000000" w:rsidDel="00000000" w:rsidP="00000000" w:rsidRDefault="00000000" w:rsidRPr="00000000" w14:paraId="00000244">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1609 ± 990</w:t>
            </w:r>
          </w:p>
        </w:tc>
        <w:tc>
          <w:tcPr>
            <w:tcBorders>
              <w:top w:color="000000" w:space="0" w:sz="0" w:val="nil"/>
              <w:left w:color="000000" w:space="0" w:sz="4" w:val="single"/>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45">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2324 ± 1637</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46">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2009 ± 1310</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47">
            <w:pPr>
              <w:widowControl w:val="0"/>
              <w:numPr>
                <w:ilvl w:val="0"/>
                <w:numId w:val="4"/>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Left</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48">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826 ± 544</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49">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771 ± 392</w:t>
            </w:r>
          </w:p>
        </w:tc>
        <w:tc>
          <w:tcPr>
            <w:tcBorders>
              <w:top w:color="000000" w:space="0" w:sz="0" w:val="nil"/>
              <w:left w:color="000000" w:space="0" w:sz="0" w:val="nil"/>
              <w:bottom w:color="000000" w:space="0" w:sz="0" w:val="nil"/>
              <w:right w:color="000000" w:space="0" w:sz="4" w:val="single"/>
            </w:tcBorders>
            <w:tcMar>
              <w:top w:w="28.0" w:type="dxa"/>
              <w:left w:w="28.0" w:type="dxa"/>
              <w:bottom w:w="28.0" w:type="dxa"/>
              <w:right w:w="28.0" w:type="dxa"/>
            </w:tcMar>
          </w:tcPr>
          <w:p w:rsidR="00000000" w:rsidDel="00000000" w:rsidP="00000000" w:rsidRDefault="00000000" w:rsidRPr="00000000" w14:paraId="0000024A">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816 ± 509</w:t>
            </w:r>
          </w:p>
        </w:tc>
        <w:tc>
          <w:tcPr>
            <w:tcBorders>
              <w:top w:color="000000" w:space="0" w:sz="0" w:val="nil"/>
              <w:left w:color="000000" w:space="0" w:sz="4" w:val="single"/>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4B">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1302 ± 855</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4C">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1027 ± 650</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4D">
            <w:pPr>
              <w:widowControl w:val="0"/>
              <w:numPr>
                <w:ilvl w:val="0"/>
                <w:numId w:val="2"/>
              </w:numPr>
              <w:spacing w:line="24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Right</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4E">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821 ± 627</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4F">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703 ± 397</w:t>
            </w:r>
          </w:p>
        </w:tc>
        <w:tc>
          <w:tcPr>
            <w:tcBorders>
              <w:top w:color="000000" w:space="0" w:sz="0" w:val="nil"/>
              <w:left w:color="000000" w:space="0" w:sz="0" w:val="nil"/>
              <w:bottom w:color="000000" w:space="0" w:sz="0" w:val="nil"/>
              <w:right w:color="000000" w:space="0" w:sz="4" w:val="single"/>
            </w:tcBorders>
            <w:tcMar>
              <w:top w:w="28.0" w:type="dxa"/>
              <w:left w:w="28.0" w:type="dxa"/>
              <w:bottom w:w="28.0" w:type="dxa"/>
              <w:right w:w="28.0" w:type="dxa"/>
            </w:tcMar>
          </w:tcPr>
          <w:p w:rsidR="00000000" w:rsidDel="00000000" w:rsidP="00000000" w:rsidRDefault="00000000" w:rsidRPr="00000000" w14:paraId="00000250">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792 ± 603</w:t>
            </w:r>
          </w:p>
        </w:tc>
        <w:tc>
          <w:tcPr>
            <w:tcBorders>
              <w:top w:color="000000" w:space="0" w:sz="0" w:val="nil"/>
              <w:left w:color="000000" w:space="0" w:sz="4" w:val="single"/>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51">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1221 ± 816</w:t>
            </w:r>
          </w:p>
        </w:tc>
        <w:tc>
          <w:tcPr>
            <w:tcBorders>
              <w:top w:color="000000" w:space="0" w:sz="0" w:val="nil"/>
              <w:left w:color="000000" w:space="0" w:sz="0" w:val="nil"/>
              <w:bottom w:color="000000" w:space="0" w:sz="0" w:val="nil"/>
              <w:right w:color="000000" w:space="0" w:sz="0" w:val="nil"/>
            </w:tcBorders>
            <w:tcMar>
              <w:top w:w="28.0" w:type="dxa"/>
              <w:left w:w="28.0" w:type="dxa"/>
              <w:bottom w:w="28.0" w:type="dxa"/>
              <w:right w:w="28.0" w:type="dxa"/>
            </w:tcMar>
          </w:tcPr>
          <w:p w:rsidR="00000000" w:rsidDel="00000000" w:rsidP="00000000" w:rsidRDefault="00000000" w:rsidRPr="00000000" w14:paraId="00000252">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982 ± 699</w:t>
            </w:r>
          </w:p>
        </w:tc>
      </w:tr>
      <w:tr>
        <w:trPr>
          <w:cantSplit w:val="0"/>
          <w:trHeight w:val="314" w:hRule="atLeast"/>
          <w:tblHeader w:val="0"/>
        </w:trPr>
        <w:tc>
          <w:tcPr>
            <w:tcBorders>
              <w:top w:color="000000" w:space="0" w:sz="0" w:val="nil"/>
              <w:left w:color="000000" w:space="0" w:sz="0" w:val="nil"/>
              <w:bottom w:color="000000" w:space="0" w:sz="4" w:val="single"/>
              <w:right w:color="000000" w:space="0" w:sz="0" w:val="nil"/>
            </w:tcBorders>
            <w:tcMar>
              <w:top w:w="28.0" w:type="dxa"/>
              <w:left w:w="28.0" w:type="dxa"/>
              <w:bottom w:w="28.0" w:type="dxa"/>
              <w:right w:w="28.0" w:type="dxa"/>
            </w:tcMar>
          </w:tcPr>
          <w:p w:rsidR="00000000" w:rsidDel="00000000" w:rsidP="00000000" w:rsidRDefault="00000000" w:rsidRPr="00000000" w14:paraId="00000253">
            <w:pPr>
              <w:widowControl w:val="0"/>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Liver volume (ml)</w:t>
            </w:r>
          </w:p>
        </w:tc>
        <w:tc>
          <w:tcPr>
            <w:tcBorders>
              <w:top w:color="000000" w:space="0" w:sz="0" w:val="nil"/>
              <w:left w:color="000000" w:space="0" w:sz="0" w:val="nil"/>
              <w:bottom w:color="000000" w:space="0" w:sz="4" w:val="single"/>
              <w:right w:color="000000" w:space="0" w:sz="0" w:val="nil"/>
            </w:tcBorders>
            <w:tcMar>
              <w:top w:w="28.0" w:type="dxa"/>
              <w:left w:w="28.0" w:type="dxa"/>
              <w:bottom w:w="28.0" w:type="dxa"/>
              <w:right w:w="28.0" w:type="dxa"/>
            </w:tcMar>
          </w:tcPr>
          <w:p w:rsidR="00000000" w:rsidDel="00000000" w:rsidP="00000000" w:rsidRDefault="00000000" w:rsidRPr="00000000" w14:paraId="00000254">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2679 ± 1508</w:t>
            </w:r>
          </w:p>
        </w:tc>
        <w:tc>
          <w:tcPr>
            <w:tcBorders>
              <w:top w:color="000000" w:space="0" w:sz="0" w:val="nil"/>
              <w:left w:color="000000" w:space="0" w:sz="0" w:val="nil"/>
              <w:bottom w:color="000000" w:space="0" w:sz="4" w:val="single"/>
              <w:right w:color="000000" w:space="0" w:sz="0" w:val="nil"/>
            </w:tcBorders>
            <w:tcMar>
              <w:top w:w="28.0" w:type="dxa"/>
              <w:left w:w="28.0" w:type="dxa"/>
              <w:bottom w:w="28.0" w:type="dxa"/>
              <w:right w:w="28.0" w:type="dxa"/>
            </w:tcMar>
          </w:tcPr>
          <w:p w:rsidR="00000000" w:rsidDel="00000000" w:rsidP="00000000" w:rsidRDefault="00000000" w:rsidRPr="00000000" w14:paraId="00000255">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2138 ± 1421</w:t>
            </w:r>
          </w:p>
        </w:tc>
        <w:tc>
          <w:tcPr>
            <w:tcBorders>
              <w:top w:color="000000" w:space="0" w:sz="0" w:val="nil"/>
              <w:left w:color="000000" w:space="0" w:sz="0" w:val="nil"/>
              <w:bottom w:color="000000" w:space="0" w:sz="4" w:val="single"/>
              <w:right w:color="000000" w:space="0" w:sz="4" w:val="single"/>
            </w:tcBorders>
            <w:tcMar>
              <w:top w:w="28.0" w:type="dxa"/>
              <w:left w:w="28.0" w:type="dxa"/>
              <w:bottom w:w="28.0" w:type="dxa"/>
              <w:right w:w="28.0" w:type="dxa"/>
            </w:tcMar>
          </w:tcPr>
          <w:p w:rsidR="00000000" w:rsidDel="00000000" w:rsidP="00000000" w:rsidRDefault="00000000" w:rsidRPr="00000000" w14:paraId="00000256">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2411 ± 1448</w:t>
            </w:r>
          </w:p>
        </w:tc>
        <w:tc>
          <w:tcPr>
            <w:tcBorders>
              <w:top w:color="000000" w:space="0" w:sz="0" w:val="nil"/>
              <w:left w:color="000000" w:space="0" w:sz="4" w:val="single"/>
              <w:bottom w:color="000000" w:space="0" w:sz="4" w:val="single"/>
              <w:right w:color="000000" w:space="0" w:sz="0" w:val="nil"/>
            </w:tcBorders>
            <w:tcMar>
              <w:top w:w="28.0" w:type="dxa"/>
              <w:left w:w="28.0" w:type="dxa"/>
              <w:bottom w:w="28.0" w:type="dxa"/>
              <w:right w:w="28.0" w:type="dxa"/>
            </w:tcMar>
          </w:tcPr>
          <w:p w:rsidR="00000000" w:rsidDel="00000000" w:rsidP="00000000" w:rsidRDefault="00000000" w:rsidRPr="00000000" w14:paraId="00000257">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2704 ± 1685</w:t>
            </w:r>
          </w:p>
        </w:tc>
        <w:tc>
          <w:tcPr>
            <w:tcBorders>
              <w:top w:color="000000" w:space="0" w:sz="0" w:val="nil"/>
              <w:left w:color="000000" w:space="0" w:sz="0" w:val="nil"/>
              <w:bottom w:color="000000" w:space="0" w:sz="4" w:val="single"/>
              <w:right w:color="000000" w:space="0" w:sz="0" w:val="nil"/>
            </w:tcBorders>
            <w:tcMar>
              <w:top w:w="28.0" w:type="dxa"/>
              <w:left w:w="28.0" w:type="dxa"/>
              <w:bottom w:w="28.0" w:type="dxa"/>
              <w:right w:w="28.0" w:type="dxa"/>
            </w:tcMar>
          </w:tcPr>
          <w:p w:rsidR="00000000" w:rsidDel="00000000" w:rsidP="00000000" w:rsidRDefault="00000000" w:rsidRPr="00000000" w14:paraId="00000258">
            <w:pPr>
              <w:widowControl w:val="0"/>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2409 ± 1448</w:t>
            </w:r>
          </w:p>
        </w:tc>
      </w:tr>
    </w:tbl>
    <w:p w:rsidR="00000000" w:rsidDel="00000000" w:rsidP="00000000" w:rsidRDefault="00000000" w:rsidRPr="00000000" w14:paraId="00000259">
      <w:pPr>
        <w:shd w:fill="ffffff" w:val="clear"/>
        <w:spacing w:before="20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includes all patients from dataset A, who have coronal images </w:t>
      </w:r>
    </w:p>
    <w:p w:rsidR="00000000" w:rsidDel="00000000" w:rsidP="00000000" w:rsidRDefault="00000000" w:rsidRPr="00000000" w14:paraId="0000025A">
      <w:pPr>
        <w:rPr>
          <w:rFonts w:ascii="Times" w:cs="Times" w:eastAsia="Times" w:hAnsi="Times"/>
          <w:b w:val="1"/>
          <w:sz w:val="20"/>
          <w:szCs w:val="20"/>
        </w:rPr>
      </w:pPr>
      <w:r w:rsidDel="00000000" w:rsidR="00000000" w:rsidRPr="00000000">
        <w:rPr>
          <w:rFonts w:ascii="Times" w:cs="Times" w:eastAsia="Times" w:hAnsi="Times"/>
          <w:b w:val="1"/>
          <w:sz w:val="20"/>
          <w:szCs w:val="20"/>
          <w:vertAlign w:val="superscript"/>
          <w:rtl w:val="0"/>
        </w:rPr>
        <w:t xml:space="preserve">十 </w:t>
      </w:r>
      <w:r w:rsidDel="00000000" w:rsidR="00000000" w:rsidRPr="00000000">
        <w:rPr>
          <w:rFonts w:ascii="Times" w:cs="Times" w:eastAsia="Times" w:hAnsi="Times"/>
          <w:sz w:val="20"/>
          <w:szCs w:val="20"/>
          <w:rtl w:val="0"/>
        </w:rPr>
        <w:t xml:space="preserve">n.a., not available (details on this cohort can be found in </w:t>
      </w:r>
      <w:hyperlink r:id="rId8">
        <w:r w:rsidDel="00000000" w:rsidR="00000000" w:rsidRPr="00000000">
          <w:rPr>
            <w:rFonts w:ascii="Times" w:cs="Times" w:eastAsia="Times" w:hAnsi="Times"/>
            <w:sz w:val="20"/>
            <w:szCs w:val="20"/>
            <w:vertAlign w:val="superscript"/>
            <w:rtl w:val="0"/>
          </w:rPr>
          <w:t xml:space="preserve">1</w:t>
        </w:r>
      </w:hyperlink>
      <w:r w:rsidDel="00000000" w:rsidR="00000000" w:rsidRPr="00000000">
        <w:rPr>
          <w:rFonts w:ascii="Times" w:cs="Times" w:eastAsia="Times" w:hAnsi="Times"/>
          <w:b w:val="1"/>
          <w:sz w:val="20"/>
          <w:szCs w:val="20"/>
          <w:rtl w:val="0"/>
        </w:rPr>
        <w:t xml:space="preserve">)</w:t>
      </w:r>
    </w:p>
    <w:p w:rsidR="00000000" w:rsidDel="00000000" w:rsidP="00000000" w:rsidRDefault="00000000" w:rsidRPr="00000000" w14:paraId="0000025B">
      <w:pPr>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25C">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25D">
      <w:pPr>
        <w:rPr>
          <w:rFonts w:ascii="Times" w:cs="Times" w:eastAsia="Times" w:hAnsi="Times"/>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5E">
      <w:pPr>
        <w:pStyle w:val="Heading5"/>
        <w:rPr>
          <w:rFonts w:ascii="Times" w:cs="Times" w:eastAsia="Times" w:hAnsi="Times"/>
          <w:color w:val="000000"/>
          <w:sz w:val="24"/>
          <w:szCs w:val="24"/>
        </w:rPr>
      </w:pPr>
      <w:bookmarkStart w:colFirst="0" w:colLast="0" w:name="_heading=h.3dy6vkm" w:id="6"/>
      <w:bookmarkEnd w:id="6"/>
      <w:r w:rsidDel="00000000" w:rsidR="00000000" w:rsidRPr="00000000">
        <w:rPr>
          <w:rFonts w:ascii="Times" w:cs="Times" w:eastAsia="Times" w:hAnsi="Times"/>
          <w:b w:val="1"/>
          <w:color w:val="000000"/>
          <w:sz w:val="24"/>
          <w:szCs w:val="24"/>
          <w:rtl w:val="0"/>
        </w:rPr>
        <w:t xml:space="preserve">Table S5.</w:t>
      </w:r>
      <w:r w:rsidDel="00000000" w:rsidR="00000000" w:rsidRPr="00000000">
        <w:rPr>
          <w:rFonts w:ascii="Times" w:cs="Times" w:eastAsia="Times" w:hAnsi="Times"/>
          <w:color w:val="000000"/>
          <w:sz w:val="24"/>
          <w:szCs w:val="24"/>
          <w:rtl w:val="0"/>
        </w:rPr>
        <w:t xml:space="preserve"> Results of automated kidney and liver segmentation in test datasets A and B, for all the sequences.</w:t>
      </w:r>
    </w:p>
    <w:p w:rsidR="00000000" w:rsidDel="00000000" w:rsidP="00000000" w:rsidRDefault="00000000" w:rsidRPr="00000000" w14:paraId="0000025F">
      <w:pPr>
        <w:rPr>
          <w:rFonts w:ascii="Times" w:cs="Times" w:eastAsia="Times" w:hAnsi="Times"/>
          <w:sz w:val="20"/>
          <w:szCs w:val="20"/>
        </w:rPr>
      </w:pPr>
      <w:r w:rsidDel="00000000" w:rsidR="00000000" w:rsidRPr="00000000">
        <w:rPr>
          <w:rtl w:val="0"/>
        </w:rPr>
      </w:r>
    </w:p>
    <w:tbl>
      <w:tblPr>
        <w:tblStyle w:val="Table6"/>
        <w:tblW w:w="9360.0" w:type="dxa"/>
        <w:jc w:val="left"/>
        <w:tblInd w:w="-4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1350"/>
        <w:gridCol w:w="1290"/>
        <w:gridCol w:w="1050"/>
        <w:gridCol w:w="1155"/>
        <w:gridCol w:w="1215"/>
        <w:gridCol w:w="1050"/>
        <w:gridCol w:w="1065"/>
        <w:tblGridChange w:id="0">
          <w:tblGrid>
            <w:gridCol w:w="1185"/>
            <w:gridCol w:w="1350"/>
            <w:gridCol w:w="1290"/>
            <w:gridCol w:w="1050"/>
            <w:gridCol w:w="1155"/>
            <w:gridCol w:w="1215"/>
            <w:gridCol w:w="1050"/>
            <w:gridCol w:w="1065"/>
          </w:tblGrid>
        </w:tblGridChange>
      </w:tblGrid>
      <w:tr>
        <w:trPr>
          <w:cantSplit w:val="0"/>
          <w:trHeight w:val="334" w:hRule="atLeast"/>
          <w:tblHeader w:val="0"/>
        </w:trPr>
        <w:tc>
          <w:tcPr>
            <w:tcBorders>
              <w:top w:color="000000" w:space="0" w:sz="0" w:val="nil"/>
              <w:left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60">
            <w:pPr>
              <w:spacing w:line="240" w:lineRule="auto"/>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Cohort</w:t>
            </w:r>
          </w:p>
        </w:tc>
        <w:tc>
          <w:tcPr>
            <w:tcBorders>
              <w:top w:color="000000" w:space="0" w:sz="0" w:val="nil"/>
              <w:left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61">
            <w:pPr>
              <w:spacing w:line="240" w:lineRule="auto"/>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Organ</w:t>
            </w:r>
          </w:p>
        </w:tc>
        <w:tc>
          <w:tcPr>
            <w:tcBorders>
              <w:top w:color="000000" w:space="0" w:sz="0" w:val="nil"/>
              <w:left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62">
            <w:pPr>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Dice</w:t>
            </w:r>
          </w:p>
        </w:tc>
        <w:tc>
          <w:tcPr>
            <w:tcBorders>
              <w:top w:color="000000" w:space="0" w:sz="0" w:val="nil"/>
              <w:left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63">
            <w:pPr>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Jaccard</w:t>
            </w:r>
          </w:p>
        </w:tc>
        <w:tc>
          <w:tcPr>
            <w:tcBorders>
              <w:top w:color="000000" w:space="0" w:sz="0" w:val="nil"/>
              <w:left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64">
            <w:pPr>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Sensitivity</w:t>
            </w:r>
          </w:p>
        </w:tc>
        <w:tc>
          <w:tcPr>
            <w:tcBorders>
              <w:top w:color="000000" w:space="0" w:sz="0" w:val="nil"/>
              <w:left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65">
            <w:pPr>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Precision</w:t>
            </w:r>
          </w:p>
        </w:tc>
        <w:tc>
          <w:tcPr>
            <w:tcBorders>
              <w:top w:color="000000" w:space="0" w:sz="0" w:val="nil"/>
              <w:left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66">
            <w:pPr>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Hausdorff</w:t>
            </w:r>
          </w:p>
        </w:tc>
        <w:tc>
          <w:tcPr>
            <w:tcBorders>
              <w:top w:color="000000" w:space="0" w:sz="0" w:val="nil"/>
              <w:left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67">
            <w:pPr>
              <w:spacing w:line="240" w:lineRule="auto"/>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MSD*</w:t>
            </w:r>
          </w:p>
        </w:tc>
      </w:tr>
      <w:tr>
        <w:trPr>
          <w:cantSplit w:val="0"/>
          <w:tblHeader w:val="0"/>
        </w:trPr>
        <w:tc>
          <w:tcPr>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68">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Dataset A - test</w:t>
            </w:r>
          </w:p>
        </w:tc>
        <w:tc>
          <w:tcPr>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69">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Total kidney</w:t>
            </w:r>
          </w:p>
        </w:tc>
        <w:tc>
          <w:tcPr>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6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0.94 [0.89-0.97]</w:t>
            </w:r>
          </w:p>
        </w:tc>
        <w:tc>
          <w:tcPr>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6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0.88 [0.80-0.94]</w:t>
            </w:r>
          </w:p>
        </w:tc>
        <w:tc>
          <w:tcPr>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6C">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0.93 [0.89-0.96</w:t>
            </w:r>
          </w:p>
        </w:tc>
        <w:tc>
          <w:tcPr>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6D">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0.95 [0.89-0.97]</w:t>
            </w:r>
          </w:p>
        </w:tc>
        <w:tc>
          <w:tcPr>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6E">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10.5 [5.9-18.6]</w:t>
            </w:r>
          </w:p>
        </w:tc>
        <w:tc>
          <w:tcPr>
            <w:tcBorders>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6F">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0.55 [0.35-1.33]</w:t>
            </w:r>
          </w:p>
        </w:tc>
      </w:tr>
      <w:tr>
        <w:trPr>
          <w:cantSplit w:val="0"/>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70">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71">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Left kidney</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7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0.94 [0.89-0.97]</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7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0.89 [0.81-0.94]</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74">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0.94 [0.89-0.97]</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75">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0.95 [0.89-0.97]</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76">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9.0 [5.0-14.1]</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77">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0.59 [0.35-1.16]</w:t>
            </w:r>
          </w:p>
        </w:tc>
      </w:tr>
      <w:tr>
        <w:trPr>
          <w:cantSplit w:val="0"/>
          <w:trHeight w:val="326" w:hRule="atLeast"/>
          <w:tblHeader w:val="0"/>
        </w:trPr>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278">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279">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Right kidney</w:t>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27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0.94 [0.89-0.98]</w:t>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27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0.88 [0.80-0.94]</w:t>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27C">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0.93 [0.88-0.96]</w:t>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27D">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0.95 [0.88-0.98]</w:t>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27E">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8.1 [5.0-15.13]</w:t>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27F">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0.54 [0.33-1.34]</w:t>
            </w:r>
          </w:p>
        </w:tc>
      </w:tr>
      <w:tr>
        <w:trPr>
          <w:cantSplit w:val="0"/>
          <w:tblHeader w:val="0"/>
        </w:trPr>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80">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Dataset B - test</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81">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Total kidney</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8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0.97 [0.94-0.98]</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8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0.93 [0.89-0.95]</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84">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0.97 [0.94-0.98]</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85">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0.96 [0.94-0.98]</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86">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10.0 [6.3-18.5]</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87">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0.36 [0.27-0.56]</w:t>
            </w:r>
          </w:p>
        </w:tc>
      </w:tr>
      <w:tr>
        <w:trPr>
          <w:cantSplit w:val="0"/>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88">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89">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Left kidney</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8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0.97 [0.94-0.98]</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8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0.93 [0.88-0.96]</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8C">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0.97 [0.94-0.98]</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8D">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0.97 [0.93-0.98]</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8E">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8.2 [5.0-15.0]</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8F">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0.35 [0.26-0.54]</w:t>
            </w:r>
          </w:p>
        </w:tc>
      </w:tr>
      <w:tr>
        <w:trPr>
          <w:cantSplit w:val="0"/>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90">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91">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Right kidney</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9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0.97 [0.94-0.98]</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9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0.93 [0.89-0.95]</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94">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0.97 [0.94-0.98]</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95">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0.96 [0.93-0.98]</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96">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8.9 [5.0-16.0]</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97">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0.46 [0.26-0.57]</w:t>
            </w:r>
          </w:p>
        </w:tc>
      </w:tr>
      <w:tr>
        <w:trPr>
          <w:cantSplit w:val="0"/>
          <w:tblHeader w:val="0"/>
        </w:trPr>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298">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299">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Liver</w:t>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29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0.96 [0.94-0.97]</w:t>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29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0.93 [0.88-0.95]</w:t>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29C">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0.96 [0.92-0.98]</w:t>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29D">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0.96 [0.94-0.98]</w:t>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29E">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14.1 [8.1-23.3]</w:t>
            </w:r>
          </w:p>
        </w:tc>
        <w:tc>
          <w:tcPr>
            <w:tcBorders>
              <w:top w:color="000000" w:space="0" w:sz="0" w:val="nil"/>
              <w:left w:color="000000" w:space="0" w:sz="0" w:val="nil"/>
              <w:bottom w:color="000000" w:space="0" w:sz="8" w:val="dashed"/>
              <w:right w:color="000000" w:space="0" w:sz="0" w:val="nil"/>
            </w:tcBorders>
            <w:tcMar>
              <w:top w:w="41.0" w:type="dxa"/>
              <w:left w:w="41.0" w:type="dxa"/>
              <w:bottom w:w="41.0" w:type="dxa"/>
              <w:right w:w="41.0" w:type="dxa"/>
            </w:tcMar>
          </w:tcPr>
          <w:p w:rsidR="00000000" w:rsidDel="00000000" w:rsidP="00000000" w:rsidRDefault="00000000" w:rsidRPr="00000000" w14:paraId="0000029F">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0.46 [0.36-0.73]</w:t>
            </w:r>
          </w:p>
        </w:tc>
      </w:tr>
      <w:tr>
        <w:trPr>
          <w:cantSplit w:val="0"/>
          <w:tblHeader w:val="0"/>
        </w:trPr>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A0">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Dataset C</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A1">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Total kidney</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A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0.92 [0.75-0.97]</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A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0.84 [0.60-0.95]</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A4">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0.92 [0.73-0.99]</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A5">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0.92 [0.76-0.98]</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A6">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12.0 [7.0-31.1]</w:t>
            </w:r>
          </w:p>
        </w:tc>
        <w:tc>
          <w:tcPr>
            <w:tcBorders>
              <w:top w:color="000000" w:space="0" w:sz="8" w:val="dashed"/>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A7">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0.76 [0.28-2.95]</w:t>
            </w:r>
          </w:p>
        </w:tc>
      </w:tr>
      <w:tr>
        <w:trPr>
          <w:cantSplit w:val="0"/>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A8">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A9">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Left kidney</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AA">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0.92 [0.73-0.97]</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AB">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0.85 [0.57-0.95]</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AC">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0.92 [0.75-0.98]</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AD">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0.93 [0.74-0.98]</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AE">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10.1 [5.5-24.8]</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AF">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0.72 [0.28-2.71]</w:t>
            </w:r>
          </w:p>
        </w:tc>
      </w:tr>
      <w:tr>
        <w:trPr>
          <w:cantSplit w:val="0"/>
          <w:tblHeader w:val="0"/>
        </w:trPr>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B0">
            <w:pPr>
              <w:spacing w:line="240" w:lineRule="auto"/>
              <w:rPr>
                <w:rFonts w:ascii="Times" w:cs="Times" w:eastAsia="Times" w:hAnsi="Time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B1">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Right kidney</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B2">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0.91 [0.69-0.97]</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B3">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0.84 [0.53-0.94]</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B4">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0.92 [0.69-0.97]</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B5">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0.92 [0.72-0.98]</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B6">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10.4 [5.9-28.3]</w:t>
            </w:r>
          </w:p>
        </w:tc>
        <w:tc>
          <w:tcPr>
            <w:tcBorders>
              <w:top w:color="000000" w:space="0" w:sz="0" w:val="nil"/>
              <w:left w:color="000000" w:space="0" w:sz="0" w:val="nil"/>
              <w:bottom w:color="000000" w:space="0" w:sz="0" w:val="nil"/>
              <w:right w:color="000000" w:space="0" w:sz="0" w:val="nil"/>
            </w:tcBorders>
            <w:tcMar>
              <w:top w:w="41.0" w:type="dxa"/>
              <w:left w:w="41.0" w:type="dxa"/>
              <w:bottom w:w="41.0" w:type="dxa"/>
              <w:right w:w="41.0" w:type="dxa"/>
            </w:tcMar>
          </w:tcPr>
          <w:p w:rsidR="00000000" w:rsidDel="00000000" w:rsidP="00000000" w:rsidRDefault="00000000" w:rsidRPr="00000000" w14:paraId="000002B7">
            <w:pPr>
              <w:spacing w:line="240" w:lineRule="auto"/>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0.76 [0.29-3.06]</w:t>
            </w:r>
          </w:p>
        </w:tc>
      </w:tr>
    </w:tbl>
    <w:p w:rsidR="00000000" w:rsidDel="00000000" w:rsidP="00000000" w:rsidRDefault="00000000" w:rsidRPr="00000000" w14:paraId="000002B8">
      <w:pPr>
        <w:spacing w:before="20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 Mean surface distance</w:t>
      </w:r>
    </w:p>
    <w:p w:rsidR="00000000" w:rsidDel="00000000" w:rsidP="00000000" w:rsidRDefault="00000000" w:rsidRPr="00000000" w14:paraId="000002B9">
      <w:pPr>
        <w:ind w:left="141" w:firstLine="0"/>
        <w:rPr>
          <w:rFonts w:ascii="Times" w:cs="Times" w:eastAsia="Times" w:hAnsi="Times"/>
          <w:b w:val="1"/>
          <w:sz w:val="16"/>
          <w:szCs w:val="16"/>
        </w:rPr>
      </w:pPr>
      <w:r w:rsidDel="00000000" w:rsidR="00000000" w:rsidRPr="00000000">
        <w:rPr>
          <w:rFonts w:ascii="Times" w:cs="Times" w:eastAsia="Times" w:hAnsi="Times"/>
          <w:sz w:val="20"/>
          <w:szCs w:val="20"/>
          <w:rtl w:val="0"/>
        </w:rPr>
        <w:t xml:space="preserve">Values are reported as median and 10. - 90. percentile range.</w:t>
      </w:r>
      <w:r w:rsidDel="00000000" w:rsidR="00000000" w:rsidRPr="00000000">
        <w:br w:type="page"/>
      </w:r>
      <w:r w:rsidDel="00000000" w:rsidR="00000000" w:rsidRPr="00000000">
        <w:rPr>
          <w:rtl w:val="0"/>
        </w:rPr>
      </w:r>
    </w:p>
    <w:p w:rsidR="00000000" w:rsidDel="00000000" w:rsidP="00000000" w:rsidRDefault="00000000" w:rsidRPr="00000000" w14:paraId="000002BA">
      <w:pPr>
        <w:pStyle w:val="Heading5"/>
        <w:rPr>
          <w:rFonts w:ascii="Times" w:cs="Times" w:eastAsia="Times" w:hAnsi="Times"/>
          <w:color w:val="000000"/>
          <w:sz w:val="24"/>
          <w:szCs w:val="24"/>
        </w:rPr>
      </w:pPr>
      <w:bookmarkStart w:colFirst="0" w:colLast="0" w:name="_heading=h.1t3h5sf" w:id="7"/>
      <w:bookmarkEnd w:id="7"/>
      <w:r w:rsidDel="00000000" w:rsidR="00000000" w:rsidRPr="00000000">
        <w:rPr>
          <w:rFonts w:ascii="Times" w:cs="Times" w:eastAsia="Times" w:hAnsi="Times"/>
          <w:b w:val="1"/>
          <w:color w:val="000000"/>
          <w:sz w:val="24"/>
          <w:szCs w:val="24"/>
          <w:rtl w:val="0"/>
        </w:rPr>
        <w:t xml:space="preserve">Table S6. </w:t>
      </w:r>
      <w:r w:rsidDel="00000000" w:rsidR="00000000" w:rsidRPr="00000000">
        <w:rPr>
          <w:rFonts w:ascii="Times" w:cs="Times" w:eastAsia="Times" w:hAnsi="Times"/>
          <w:color w:val="000000"/>
          <w:sz w:val="24"/>
          <w:szCs w:val="24"/>
          <w:rtl w:val="0"/>
        </w:rPr>
        <w:t xml:space="preserve">Patient stratification according to Mayo height-adjusted TKV risk classes for automated versus reference methods of kidney volumetry in the test set A. </w:t>
      </w:r>
    </w:p>
    <w:p w:rsidR="00000000" w:rsidDel="00000000" w:rsidP="00000000" w:rsidRDefault="00000000" w:rsidRPr="00000000" w14:paraId="000002BB">
      <w:pPr>
        <w:rPr>
          <w:rFonts w:ascii="Times" w:cs="Times" w:eastAsia="Times" w:hAnsi="Times"/>
          <w:sz w:val="20"/>
          <w:szCs w:val="20"/>
        </w:rPr>
      </w:pPr>
      <w:r w:rsidDel="00000000" w:rsidR="00000000" w:rsidRPr="00000000">
        <w:rPr>
          <w:rtl w:val="0"/>
        </w:rPr>
      </w:r>
    </w:p>
    <w:tbl>
      <w:tblPr>
        <w:tblStyle w:val="Table7"/>
        <w:tblW w:w="8931.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58"/>
        <w:gridCol w:w="1558"/>
        <w:gridCol w:w="1558"/>
        <w:gridCol w:w="1558"/>
        <w:gridCol w:w="1559"/>
        <w:gridCol w:w="1140"/>
        <w:tblGridChange w:id="0">
          <w:tblGrid>
            <w:gridCol w:w="1558"/>
            <w:gridCol w:w="1558"/>
            <w:gridCol w:w="1558"/>
            <w:gridCol w:w="1558"/>
            <w:gridCol w:w="1559"/>
            <w:gridCol w:w="1140"/>
          </w:tblGrid>
        </w:tblGridChange>
      </w:tblGrid>
      <w:tr>
        <w:trPr>
          <w:cantSplit w:val="0"/>
          <w:tblHeader w:val="0"/>
        </w:trPr>
        <w:tc>
          <w:tcPr>
            <w:vMerge w:val="restart"/>
            <w:tcBorders>
              <w:top w:color="000000" w:space="0" w:sz="4" w:val="single"/>
            </w:tcBorders>
          </w:tcPr>
          <w:p w:rsidR="00000000" w:rsidDel="00000000" w:rsidP="00000000" w:rsidRDefault="00000000" w:rsidRPr="00000000" w14:paraId="000002BC">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Automated volumetry</w:t>
            </w:r>
          </w:p>
        </w:tc>
        <w:tc>
          <w:tcPr>
            <w:gridSpan w:val="5"/>
            <w:tcBorders>
              <w:top w:color="000000" w:space="0" w:sz="4" w:val="single"/>
            </w:tcBorders>
          </w:tcPr>
          <w:p w:rsidR="00000000" w:rsidDel="00000000" w:rsidP="00000000" w:rsidRDefault="00000000" w:rsidRPr="00000000" w14:paraId="000002BD">
            <w:pPr>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Manual volumetry</w:t>
            </w:r>
          </w:p>
        </w:tc>
      </w:tr>
      <w:tr>
        <w:trPr>
          <w:cantSplit w:val="0"/>
          <w:tblHeader w:val="0"/>
        </w:trPr>
        <w:tc>
          <w:tcPr>
            <w:vMerge w:val="continue"/>
            <w:tcBorders>
              <w:top w:color="000000" w:space="0" w:sz="4" w:val="single"/>
            </w:tcBorders>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C3">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A</w:t>
            </w:r>
          </w:p>
        </w:tc>
        <w:tc>
          <w:tcPr>
            <w:tcBorders>
              <w:bottom w:color="000000" w:space="0" w:sz="4" w:val="single"/>
            </w:tcBorders>
          </w:tcPr>
          <w:p w:rsidR="00000000" w:rsidDel="00000000" w:rsidP="00000000" w:rsidRDefault="00000000" w:rsidRPr="00000000" w14:paraId="000002C4">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B</w:t>
            </w:r>
          </w:p>
        </w:tc>
        <w:tc>
          <w:tcPr>
            <w:tcBorders>
              <w:bottom w:color="000000" w:space="0" w:sz="4" w:val="single"/>
            </w:tcBorders>
          </w:tcPr>
          <w:p w:rsidR="00000000" w:rsidDel="00000000" w:rsidP="00000000" w:rsidRDefault="00000000" w:rsidRPr="00000000" w14:paraId="000002C5">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w:t>
            </w:r>
          </w:p>
        </w:tc>
        <w:tc>
          <w:tcPr>
            <w:tcBorders>
              <w:bottom w:color="000000" w:space="0" w:sz="4" w:val="single"/>
            </w:tcBorders>
          </w:tcPr>
          <w:p w:rsidR="00000000" w:rsidDel="00000000" w:rsidP="00000000" w:rsidRDefault="00000000" w:rsidRPr="00000000" w14:paraId="000002C6">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w:t>
            </w:r>
          </w:p>
        </w:tc>
        <w:tc>
          <w:tcPr>
            <w:tcBorders>
              <w:bottom w:color="000000" w:space="0" w:sz="4" w:val="single"/>
            </w:tcBorders>
          </w:tcPr>
          <w:p w:rsidR="00000000" w:rsidDel="00000000" w:rsidP="00000000" w:rsidRDefault="00000000" w:rsidRPr="00000000" w14:paraId="000002C7">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E</w:t>
            </w:r>
          </w:p>
        </w:tc>
      </w:tr>
      <w:tr>
        <w:trPr>
          <w:cantSplit w:val="0"/>
          <w:tblHeader w:val="0"/>
        </w:trPr>
        <w:tc>
          <w:tcPr>
            <w:tcBorders>
              <w:top w:color="000000" w:space="0" w:sz="4" w:val="single"/>
              <w:right w:color="000000" w:space="0" w:sz="4" w:val="single"/>
            </w:tcBorders>
          </w:tcPr>
          <w:p w:rsidR="00000000" w:rsidDel="00000000" w:rsidP="00000000" w:rsidRDefault="00000000" w:rsidRPr="00000000" w14:paraId="000002C8">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A</w:t>
            </w:r>
          </w:p>
        </w:tc>
        <w:tc>
          <w:tcPr>
            <w:tcBorders>
              <w:top w:color="000000" w:space="0" w:sz="4" w:val="single"/>
              <w:left w:color="000000" w:space="0" w:sz="4" w:val="single"/>
            </w:tcBorders>
          </w:tcPr>
          <w:p w:rsidR="00000000" w:rsidDel="00000000" w:rsidP="00000000" w:rsidRDefault="00000000" w:rsidRPr="00000000" w14:paraId="000002C9">
            <w:pPr>
              <w:rPr>
                <w:rFonts w:ascii="Times" w:cs="Times" w:eastAsia="Times" w:hAnsi="Times"/>
                <w:sz w:val="20"/>
                <w:szCs w:val="20"/>
              </w:rPr>
            </w:pPr>
            <w:r w:rsidDel="00000000" w:rsidR="00000000" w:rsidRPr="00000000">
              <w:rPr>
                <w:rFonts w:ascii="Times" w:cs="Times" w:eastAsia="Times" w:hAnsi="Times"/>
                <w:sz w:val="20"/>
                <w:szCs w:val="20"/>
                <w:rtl w:val="0"/>
              </w:rPr>
              <w:t xml:space="preserve">0</w:t>
            </w:r>
          </w:p>
        </w:tc>
        <w:tc>
          <w:tcPr>
            <w:tcBorders>
              <w:top w:color="000000" w:space="0" w:sz="4" w:val="single"/>
            </w:tcBorders>
          </w:tcPr>
          <w:p w:rsidR="00000000" w:rsidDel="00000000" w:rsidP="00000000" w:rsidRDefault="00000000" w:rsidRPr="00000000" w14:paraId="000002CA">
            <w:pPr>
              <w:rPr>
                <w:rFonts w:ascii="Times" w:cs="Times" w:eastAsia="Times" w:hAnsi="Times"/>
                <w:sz w:val="20"/>
                <w:szCs w:val="20"/>
              </w:rPr>
            </w:pPr>
            <w:r w:rsidDel="00000000" w:rsidR="00000000" w:rsidRPr="00000000">
              <w:rPr>
                <w:rFonts w:ascii="Times" w:cs="Times" w:eastAsia="Times" w:hAnsi="Times"/>
                <w:sz w:val="20"/>
                <w:szCs w:val="20"/>
                <w:rtl w:val="0"/>
              </w:rPr>
              <w:t xml:space="preserve">0</w:t>
            </w:r>
          </w:p>
        </w:tc>
        <w:tc>
          <w:tcPr>
            <w:tcBorders>
              <w:top w:color="000000" w:space="0" w:sz="4" w:val="single"/>
            </w:tcBorders>
          </w:tcPr>
          <w:p w:rsidR="00000000" w:rsidDel="00000000" w:rsidP="00000000" w:rsidRDefault="00000000" w:rsidRPr="00000000" w14:paraId="000002CB">
            <w:pPr>
              <w:rPr>
                <w:rFonts w:ascii="Times" w:cs="Times" w:eastAsia="Times" w:hAnsi="Times"/>
                <w:sz w:val="20"/>
                <w:szCs w:val="20"/>
              </w:rPr>
            </w:pPr>
            <w:r w:rsidDel="00000000" w:rsidR="00000000" w:rsidRPr="00000000">
              <w:rPr>
                <w:rFonts w:ascii="Times" w:cs="Times" w:eastAsia="Times" w:hAnsi="Times"/>
                <w:sz w:val="20"/>
                <w:szCs w:val="20"/>
                <w:rtl w:val="0"/>
              </w:rPr>
              <w:t xml:space="preserve">0</w:t>
            </w:r>
          </w:p>
        </w:tc>
        <w:tc>
          <w:tcPr>
            <w:tcBorders>
              <w:top w:color="000000" w:space="0" w:sz="4" w:val="single"/>
            </w:tcBorders>
          </w:tcPr>
          <w:p w:rsidR="00000000" w:rsidDel="00000000" w:rsidP="00000000" w:rsidRDefault="00000000" w:rsidRPr="00000000" w14:paraId="000002CC">
            <w:pPr>
              <w:rPr>
                <w:rFonts w:ascii="Times" w:cs="Times" w:eastAsia="Times" w:hAnsi="Times"/>
                <w:sz w:val="20"/>
                <w:szCs w:val="20"/>
              </w:rPr>
            </w:pPr>
            <w:r w:rsidDel="00000000" w:rsidR="00000000" w:rsidRPr="00000000">
              <w:rPr>
                <w:rFonts w:ascii="Times" w:cs="Times" w:eastAsia="Times" w:hAnsi="Times"/>
                <w:sz w:val="20"/>
                <w:szCs w:val="20"/>
                <w:rtl w:val="0"/>
              </w:rPr>
              <w:t xml:space="preserve">0</w:t>
            </w:r>
          </w:p>
        </w:tc>
        <w:tc>
          <w:tcPr>
            <w:tcBorders>
              <w:top w:color="000000" w:space="0" w:sz="4" w:val="single"/>
            </w:tcBorders>
          </w:tcPr>
          <w:p w:rsidR="00000000" w:rsidDel="00000000" w:rsidP="00000000" w:rsidRDefault="00000000" w:rsidRPr="00000000" w14:paraId="000002CD">
            <w:pPr>
              <w:rPr>
                <w:rFonts w:ascii="Times" w:cs="Times" w:eastAsia="Times" w:hAnsi="Times"/>
                <w:sz w:val="20"/>
                <w:szCs w:val="20"/>
              </w:rPr>
            </w:pPr>
            <w:r w:rsidDel="00000000" w:rsidR="00000000" w:rsidRPr="00000000">
              <w:rPr>
                <w:rFonts w:ascii="Times" w:cs="Times" w:eastAsia="Times" w:hAnsi="Times"/>
                <w:sz w:val="20"/>
                <w:szCs w:val="20"/>
                <w:rtl w:val="0"/>
              </w:rPr>
              <w:t xml:space="preserve">0</w:t>
            </w:r>
          </w:p>
        </w:tc>
      </w:tr>
      <w:tr>
        <w:trPr>
          <w:cantSplit w:val="0"/>
          <w:tblHeader w:val="0"/>
        </w:trPr>
        <w:tc>
          <w:tcPr>
            <w:tcBorders>
              <w:right w:color="000000" w:space="0" w:sz="4" w:val="single"/>
            </w:tcBorders>
          </w:tcPr>
          <w:p w:rsidR="00000000" w:rsidDel="00000000" w:rsidP="00000000" w:rsidRDefault="00000000" w:rsidRPr="00000000" w14:paraId="000002CE">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B</w:t>
            </w:r>
          </w:p>
        </w:tc>
        <w:tc>
          <w:tcPr>
            <w:tcBorders>
              <w:left w:color="000000" w:space="0" w:sz="4" w:val="single"/>
            </w:tcBorders>
          </w:tcPr>
          <w:p w:rsidR="00000000" w:rsidDel="00000000" w:rsidP="00000000" w:rsidRDefault="00000000" w:rsidRPr="00000000" w14:paraId="000002CF">
            <w:pPr>
              <w:rPr>
                <w:rFonts w:ascii="Times" w:cs="Times" w:eastAsia="Times" w:hAnsi="Times"/>
                <w:sz w:val="20"/>
                <w:szCs w:val="20"/>
              </w:rPr>
            </w:pPr>
            <w:r w:rsidDel="00000000" w:rsidR="00000000" w:rsidRPr="00000000">
              <w:rPr>
                <w:rFonts w:ascii="Times" w:cs="Times" w:eastAsia="Times" w:hAnsi="Times"/>
                <w:sz w:val="20"/>
                <w:szCs w:val="20"/>
                <w:rtl w:val="0"/>
              </w:rPr>
              <w:t xml:space="preserve">0</w:t>
            </w:r>
          </w:p>
        </w:tc>
        <w:tc>
          <w:tcPr/>
          <w:p w:rsidR="00000000" w:rsidDel="00000000" w:rsidP="00000000" w:rsidRDefault="00000000" w:rsidRPr="00000000" w14:paraId="000002D0">
            <w:pPr>
              <w:rPr>
                <w:rFonts w:ascii="Times" w:cs="Times" w:eastAsia="Times" w:hAnsi="Times"/>
                <w:sz w:val="20"/>
                <w:szCs w:val="20"/>
              </w:rPr>
            </w:pPr>
            <w:r w:rsidDel="00000000" w:rsidR="00000000" w:rsidRPr="00000000">
              <w:rPr>
                <w:rFonts w:ascii="Times" w:cs="Times" w:eastAsia="Times" w:hAnsi="Times"/>
                <w:sz w:val="20"/>
                <w:szCs w:val="20"/>
                <w:rtl w:val="0"/>
              </w:rPr>
              <w:t xml:space="preserve">7</w:t>
            </w:r>
          </w:p>
        </w:tc>
        <w:tc>
          <w:tcPr/>
          <w:p w:rsidR="00000000" w:rsidDel="00000000" w:rsidP="00000000" w:rsidRDefault="00000000" w:rsidRPr="00000000" w14:paraId="000002D1">
            <w:pPr>
              <w:rPr>
                <w:rFonts w:ascii="Times" w:cs="Times" w:eastAsia="Times" w:hAnsi="Times"/>
                <w:sz w:val="20"/>
                <w:szCs w:val="20"/>
              </w:rPr>
            </w:pPr>
            <w:r w:rsidDel="00000000" w:rsidR="00000000" w:rsidRPr="00000000">
              <w:rPr>
                <w:rFonts w:ascii="Times" w:cs="Times" w:eastAsia="Times" w:hAnsi="Times"/>
                <w:sz w:val="20"/>
                <w:szCs w:val="20"/>
                <w:rtl w:val="0"/>
              </w:rPr>
              <w:t xml:space="preserve">0</w:t>
            </w:r>
          </w:p>
        </w:tc>
        <w:tc>
          <w:tcPr/>
          <w:p w:rsidR="00000000" w:rsidDel="00000000" w:rsidP="00000000" w:rsidRDefault="00000000" w:rsidRPr="00000000" w14:paraId="000002D2">
            <w:pPr>
              <w:rPr>
                <w:rFonts w:ascii="Times" w:cs="Times" w:eastAsia="Times" w:hAnsi="Times"/>
                <w:sz w:val="20"/>
                <w:szCs w:val="20"/>
              </w:rPr>
            </w:pPr>
            <w:r w:rsidDel="00000000" w:rsidR="00000000" w:rsidRPr="00000000">
              <w:rPr>
                <w:rFonts w:ascii="Times" w:cs="Times" w:eastAsia="Times" w:hAnsi="Times"/>
                <w:sz w:val="20"/>
                <w:szCs w:val="20"/>
                <w:rtl w:val="0"/>
              </w:rPr>
              <w:t xml:space="preserve">0</w:t>
            </w:r>
          </w:p>
        </w:tc>
        <w:tc>
          <w:tcPr/>
          <w:p w:rsidR="00000000" w:rsidDel="00000000" w:rsidP="00000000" w:rsidRDefault="00000000" w:rsidRPr="00000000" w14:paraId="000002D3">
            <w:pPr>
              <w:rPr>
                <w:rFonts w:ascii="Times" w:cs="Times" w:eastAsia="Times" w:hAnsi="Times"/>
                <w:sz w:val="20"/>
                <w:szCs w:val="20"/>
              </w:rPr>
            </w:pPr>
            <w:r w:rsidDel="00000000" w:rsidR="00000000" w:rsidRPr="00000000">
              <w:rPr>
                <w:rFonts w:ascii="Times" w:cs="Times" w:eastAsia="Times" w:hAnsi="Times"/>
                <w:sz w:val="20"/>
                <w:szCs w:val="20"/>
                <w:rtl w:val="0"/>
              </w:rPr>
              <w:t xml:space="preserve">0</w:t>
            </w:r>
          </w:p>
        </w:tc>
      </w:tr>
      <w:tr>
        <w:trPr>
          <w:cantSplit w:val="0"/>
          <w:tblHeader w:val="0"/>
        </w:trPr>
        <w:tc>
          <w:tcPr>
            <w:tcBorders>
              <w:right w:color="000000" w:space="0" w:sz="4" w:val="single"/>
            </w:tcBorders>
          </w:tcPr>
          <w:p w:rsidR="00000000" w:rsidDel="00000000" w:rsidP="00000000" w:rsidRDefault="00000000" w:rsidRPr="00000000" w14:paraId="000002D4">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w:t>
            </w:r>
          </w:p>
        </w:tc>
        <w:tc>
          <w:tcPr>
            <w:tcBorders>
              <w:left w:color="000000" w:space="0" w:sz="4" w:val="single"/>
            </w:tcBorders>
          </w:tcPr>
          <w:p w:rsidR="00000000" w:rsidDel="00000000" w:rsidP="00000000" w:rsidRDefault="00000000" w:rsidRPr="00000000" w14:paraId="000002D5">
            <w:pPr>
              <w:rPr>
                <w:rFonts w:ascii="Times" w:cs="Times" w:eastAsia="Times" w:hAnsi="Times"/>
                <w:sz w:val="20"/>
                <w:szCs w:val="20"/>
              </w:rPr>
            </w:pPr>
            <w:r w:rsidDel="00000000" w:rsidR="00000000" w:rsidRPr="00000000">
              <w:rPr>
                <w:rFonts w:ascii="Times" w:cs="Times" w:eastAsia="Times" w:hAnsi="Times"/>
                <w:sz w:val="20"/>
                <w:szCs w:val="20"/>
                <w:rtl w:val="0"/>
              </w:rPr>
              <w:t xml:space="preserve">0</w:t>
            </w:r>
          </w:p>
        </w:tc>
        <w:tc>
          <w:tcPr/>
          <w:p w:rsidR="00000000" w:rsidDel="00000000" w:rsidP="00000000" w:rsidRDefault="00000000" w:rsidRPr="00000000" w14:paraId="000002D6">
            <w:pPr>
              <w:rPr>
                <w:rFonts w:ascii="Times" w:cs="Times" w:eastAsia="Times" w:hAnsi="Times"/>
                <w:sz w:val="20"/>
                <w:szCs w:val="20"/>
              </w:rPr>
            </w:pPr>
            <w:r w:rsidDel="00000000" w:rsidR="00000000" w:rsidRPr="00000000">
              <w:rPr>
                <w:rFonts w:ascii="Times" w:cs="Times" w:eastAsia="Times" w:hAnsi="Times"/>
                <w:sz w:val="20"/>
                <w:szCs w:val="20"/>
                <w:rtl w:val="0"/>
              </w:rPr>
              <w:t xml:space="preserve">0</w:t>
            </w:r>
          </w:p>
        </w:tc>
        <w:tc>
          <w:tcPr/>
          <w:p w:rsidR="00000000" w:rsidDel="00000000" w:rsidP="00000000" w:rsidRDefault="00000000" w:rsidRPr="00000000" w14:paraId="000002D7">
            <w:pPr>
              <w:rPr>
                <w:rFonts w:ascii="Times" w:cs="Times" w:eastAsia="Times" w:hAnsi="Times"/>
                <w:sz w:val="20"/>
                <w:szCs w:val="20"/>
              </w:rPr>
            </w:pPr>
            <w:r w:rsidDel="00000000" w:rsidR="00000000" w:rsidRPr="00000000">
              <w:rPr>
                <w:rFonts w:ascii="Times" w:cs="Times" w:eastAsia="Times" w:hAnsi="Times"/>
                <w:sz w:val="20"/>
                <w:szCs w:val="20"/>
                <w:rtl w:val="0"/>
              </w:rPr>
              <w:t xml:space="preserve">7</w:t>
            </w:r>
          </w:p>
        </w:tc>
        <w:tc>
          <w:tcPr/>
          <w:p w:rsidR="00000000" w:rsidDel="00000000" w:rsidP="00000000" w:rsidRDefault="00000000" w:rsidRPr="00000000" w14:paraId="000002D8">
            <w:pPr>
              <w:rPr>
                <w:rFonts w:ascii="Times" w:cs="Times" w:eastAsia="Times" w:hAnsi="Times"/>
                <w:sz w:val="20"/>
                <w:szCs w:val="20"/>
              </w:rPr>
            </w:pPr>
            <w:r w:rsidDel="00000000" w:rsidR="00000000" w:rsidRPr="00000000">
              <w:rPr>
                <w:rFonts w:ascii="Times" w:cs="Times" w:eastAsia="Times" w:hAnsi="Times"/>
                <w:sz w:val="20"/>
                <w:szCs w:val="20"/>
                <w:rtl w:val="0"/>
              </w:rPr>
              <w:t xml:space="preserve">0</w:t>
            </w:r>
          </w:p>
        </w:tc>
        <w:tc>
          <w:tcPr/>
          <w:p w:rsidR="00000000" w:rsidDel="00000000" w:rsidP="00000000" w:rsidRDefault="00000000" w:rsidRPr="00000000" w14:paraId="000002D9">
            <w:pPr>
              <w:rPr>
                <w:rFonts w:ascii="Times" w:cs="Times" w:eastAsia="Times" w:hAnsi="Times"/>
                <w:sz w:val="20"/>
                <w:szCs w:val="20"/>
              </w:rPr>
            </w:pPr>
            <w:r w:rsidDel="00000000" w:rsidR="00000000" w:rsidRPr="00000000">
              <w:rPr>
                <w:rFonts w:ascii="Times" w:cs="Times" w:eastAsia="Times" w:hAnsi="Times"/>
                <w:sz w:val="20"/>
                <w:szCs w:val="20"/>
                <w:rtl w:val="0"/>
              </w:rPr>
              <w:t xml:space="preserve">0</w:t>
            </w:r>
          </w:p>
        </w:tc>
      </w:tr>
      <w:tr>
        <w:trPr>
          <w:cantSplit w:val="0"/>
          <w:tblHeader w:val="0"/>
        </w:trPr>
        <w:tc>
          <w:tcPr>
            <w:tcBorders>
              <w:right w:color="000000" w:space="0" w:sz="4" w:val="single"/>
            </w:tcBorders>
          </w:tcPr>
          <w:p w:rsidR="00000000" w:rsidDel="00000000" w:rsidP="00000000" w:rsidRDefault="00000000" w:rsidRPr="00000000" w14:paraId="000002DA">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w:t>
            </w:r>
          </w:p>
        </w:tc>
        <w:tc>
          <w:tcPr>
            <w:tcBorders>
              <w:left w:color="000000" w:space="0" w:sz="4" w:val="single"/>
            </w:tcBorders>
          </w:tcPr>
          <w:p w:rsidR="00000000" w:rsidDel="00000000" w:rsidP="00000000" w:rsidRDefault="00000000" w:rsidRPr="00000000" w14:paraId="000002DB">
            <w:pPr>
              <w:rPr>
                <w:rFonts w:ascii="Times" w:cs="Times" w:eastAsia="Times" w:hAnsi="Times"/>
                <w:sz w:val="20"/>
                <w:szCs w:val="20"/>
              </w:rPr>
            </w:pPr>
            <w:r w:rsidDel="00000000" w:rsidR="00000000" w:rsidRPr="00000000">
              <w:rPr>
                <w:rFonts w:ascii="Times" w:cs="Times" w:eastAsia="Times" w:hAnsi="Times"/>
                <w:sz w:val="20"/>
                <w:szCs w:val="20"/>
                <w:rtl w:val="0"/>
              </w:rPr>
              <w:t xml:space="preserve">0</w:t>
            </w:r>
          </w:p>
        </w:tc>
        <w:tc>
          <w:tcPr/>
          <w:p w:rsidR="00000000" w:rsidDel="00000000" w:rsidP="00000000" w:rsidRDefault="00000000" w:rsidRPr="00000000" w14:paraId="000002DC">
            <w:pPr>
              <w:rPr>
                <w:rFonts w:ascii="Times" w:cs="Times" w:eastAsia="Times" w:hAnsi="Times"/>
                <w:sz w:val="20"/>
                <w:szCs w:val="20"/>
              </w:rPr>
            </w:pPr>
            <w:r w:rsidDel="00000000" w:rsidR="00000000" w:rsidRPr="00000000">
              <w:rPr>
                <w:rFonts w:ascii="Times" w:cs="Times" w:eastAsia="Times" w:hAnsi="Times"/>
                <w:sz w:val="20"/>
                <w:szCs w:val="20"/>
                <w:rtl w:val="0"/>
              </w:rPr>
              <w:t xml:space="preserve">0</w:t>
            </w:r>
          </w:p>
        </w:tc>
        <w:tc>
          <w:tcPr/>
          <w:p w:rsidR="00000000" w:rsidDel="00000000" w:rsidP="00000000" w:rsidRDefault="00000000" w:rsidRPr="00000000" w14:paraId="000002DD">
            <w:pPr>
              <w:rPr>
                <w:rFonts w:ascii="Times" w:cs="Times" w:eastAsia="Times" w:hAnsi="Times"/>
                <w:sz w:val="20"/>
                <w:szCs w:val="20"/>
              </w:rPr>
            </w:pPr>
            <w:r w:rsidDel="00000000" w:rsidR="00000000" w:rsidRPr="00000000">
              <w:rPr>
                <w:rFonts w:ascii="Times" w:cs="Times" w:eastAsia="Times" w:hAnsi="Times"/>
                <w:sz w:val="20"/>
                <w:szCs w:val="20"/>
                <w:rtl w:val="0"/>
              </w:rPr>
              <w:t xml:space="preserve">0</w:t>
            </w:r>
          </w:p>
        </w:tc>
        <w:tc>
          <w:tcPr/>
          <w:p w:rsidR="00000000" w:rsidDel="00000000" w:rsidP="00000000" w:rsidRDefault="00000000" w:rsidRPr="00000000" w14:paraId="000002DE">
            <w:pPr>
              <w:rPr>
                <w:rFonts w:ascii="Times" w:cs="Times" w:eastAsia="Times" w:hAnsi="Times"/>
                <w:sz w:val="20"/>
                <w:szCs w:val="20"/>
              </w:rPr>
            </w:pPr>
            <w:r w:rsidDel="00000000" w:rsidR="00000000" w:rsidRPr="00000000">
              <w:rPr>
                <w:rFonts w:ascii="Times" w:cs="Times" w:eastAsia="Times" w:hAnsi="Times"/>
                <w:sz w:val="20"/>
                <w:szCs w:val="20"/>
                <w:rtl w:val="0"/>
              </w:rPr>
              <w:t xml:space="preserve">8</w:t>
            </w:r>
          </w:p>
        </w:tc>
        <w:tc>
          <w:tcPr/>
          <w:p w:rsidR="00000000" w:rsidDel="00000000" w:rsidP="00000000" w:rsidRDefault="00000000" w:rsidRPr="00000000" w14:paraId="000002DF">
            <w:pPr>
              <w:rPr>
                <w:rFonts w:ascii="Times" w:cs="Times" w:eastAsia="Times" w:hAnsi="Times"/>
                <w:sz w:val="20"/>
                <w:szCs w:val="20"/>
              </w:rPr>
            </w:pPr>
            <w:r w:rsidDel="00000000" w:rsidR="00000000" w:rsidRPr="00000000">
              <w:rPr>
                <w:rFonts w:ascii="Times" w:cs="Times" w:eastAsia="Times" w:hAnsi="Times"/>
                <w:sz w:val="20"/>
                <w:szCs w:val="20"/>
                <w:rtl w:val="0"/>
              </w:rPr>
              <w:t xml:space="preserve">0</w:t>
            </w:r>
          </w:p>
        </w:tc>
      </w:tr>
      <w:tr>
        <w:trPr>
          <w:cantSplit w:val="0"/>
          <w:tblHeader w:val="0"/>
        </w:trPr>
        <w:tc>
          <w:tcPr>
            <w:tcBorders>
              <w:bottom w:color="000000" w:space="0" w:sz="4" w:val="single"/>
              <w:right w:color="000000" w:space="0" w:sz="4" w:val="single"/>
            </w:tcBorders>
          </w:tcPr>
          <w:p w:rsidR="00000000" w:rsidDel="00000000" w:rsidP="00000000" w:rsidRDefault="00000000" w:rsidRPr="00000000" w14:paraId="000002E0">
            <w:pP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E</w:t>
            </w:r>
          </w:p>
        </w:tc>
        <w:tc>
          <w:tcPr>
            <w:tcBorders>
              <w:left w:color="000000" w:space="0" w:sz="4" w:val="single"/>
              <w:bottom w:color="000000" w:space="0" w:sz="4" w:val="single"/>
            </w:tcBorders>
          </w:tcPr>
          <w:p w:rsidR="00000000" w:rsidDel="00000000" w:rsidP="00000000" w:rsidRDefault="00000000" w:rsidRPr="00000000" w14:paraId="000002E1">
            <w:pPr>
              <w:rPr>
                <w:rFonts w:ascii="Times" w:cs="Times" w:eastAsia="Times" w:hAnsi="Times"/>
                <w:sz w:val="20"/>
                <w:szCs w:val="20"/>
              </w:rPr>
            </w:pPr>
            <w:r w:rsidDel="00000000" w:rsidR="00000000" w:rsidRPr="00000000">
              <w:rPr>
                <w:rFonts w:ascii="Times" w:cs="Times" w:eastAsia="Times" w:hAnsi="Times"/>
                <w:sz w:val="20"/>
                <w:szCs w:val="20"/>
                <w:rtl w:val="0"/>
              </w:rPr>
              <w:t xml:space="preserve">0</w:t>
            </w:r>
          </w:p>
        </w:tc>
        <w:tc>
          <w:tcPr>
            <w:tcBorders>
              <w:bottom w:color="000000" w:space="0" w:sz="4" w:val="single"/>
            </w:tcBorders>
          </w:tcPr>
          <w:p w:rsidR="00000000" w:rsidDel="00000000" w:rsidP="00000000" w:rsidRDefault="00000000" w:rsidRPr="00000000" w14:paraId="000002E2">
            <w:pPr>
              <w:rPr>
                <w:rFonts w:ascii="Times" w:cs="Times" w:eastAsia="Times" w:hAnsi="Times"/>
                <w:sz w:val="20"/>
                <w:szCs w:val="20"/>
              </w:rPr>
            </w:pPr>
            <w:r w:rsidDel="00000000" w:rsidR="00000000" w:rsidRPr="00000000">
              <w:rPr>
                <w:rFonts w:ascii="Times" w:cs="Times" w:eastAsia="Times" w:hAnsi="Times"/>
                <w:sz w:val="20"/>
                <w:szCs w:val="20"/>
                <w:rtl w:val="0"/>
              </w:rPr>
              <w:t xml:space="preserve">0</w:t>
            </w:r>
          </w:p>
        </w:tc>
        <w:tc>
          <w:tcPr>
            <w:tcBorders>
              <w:bottom w:color="000000" w:space="0" w:sz="4" w:val="single"/>
            </w:tcBorders>
          </w:tcPr>
          <w:p w:rsidR="00000000" w:rsidDel="00000000" w:rsidP="00000000" w:rsidRDefault="00000000" w:rsidRPr="00000000" w14:paraId="000002E3">
            <w:pPr>
              <w:rPr>
                <w:rFonts w:ascii="Times" w:cs="Times" w:eastAsia="Times" w:hAnsi="Times"/>
                <w:sz w:val="20"/>
                <w:szCs w:val="20"/>
              </w:rPr>
            </w:pPr>
            <w:r w:rsidDel="00000000" w:rsidR="00000000" w:rsidRPr="00000000">
              <w:rPr>
                <w:rFonts w:ascii="Times" w:cs="Times" w:eastAsia="Times" w:hAnsi="Times"/>
                <w:sz w:val="20"/>
                <w:szCs w:val="20"/>
                <w:rtl w:val="0"/>
              </w:rPr>
              <w:t xml:space="preserve">0</w:t>
            </w:r>
          </w:p>
        </w:tc>
        <w:tc>
          <w:tcPr>
            <w:tcBorders>
              <w:bottom w:color="000000" w:space="0" w:sz="4" w:val="single"/>
            </w:tcBorders>
          </w:tcPr>
          <w:p w:rsidR="00000000" w:rsidDel="00000000" w:rsidP="00000000" w:rsidRDefault="00000000" w:rsidRPr="00000000" w14:paraId="000002E4">
            <w:pPr>
              <w:rPr>
                <w:rFonts w:ascii="Times" w:cs="Times" w:eastAsia="Times" w:hAnsi="Times"/>
                <w:sz w:val="20"/>
                <w:szCs w:val="20"/>
              </w:rPr>
            </w:pPr>
            <w:r w:rsidDel="00000000" w:rsidR="00000000" w:rsidRPr="00000000">
              <w:rPr>
                <w:rFonts w:ascii="Times" w:cs="Times" w:eastAsia="Times" w:hAnsi="Times"/>
                <w:sz w:val="20"/>
                <w:szCs w:val="20"/>
                <w:rtl w:val="0"/>
              </w:rPr>
              <w:t xml:space="preserve">1*</w:t>
            </w:r>
          </w:p>
        </w:tc>
        <w:tc>
          <w:tcPr>
            <w:tcBorders>
              <w:bottom w:color="000000" w:space="0" w:sz="4" w:val="single"/>
            </w:tcBorders>
          </w:tcPr>
          <w:p w:rsidR="00000000" w:rsidDel="00000000" w:rsidP="00000000" w:rsidRDefault="00000000" w:rsidRPr="00000000" w14:paraId="000002E5">
            <w:pPr>
              <w:rPr>
                <w:rFonts w:ascii="Times" w:cs="Times" w:eastAsia="Times" w:hAnsi="Times"/>
                <w:sz w:val="20"/>
                <w:szCs w:val="20"/>
              </w:rPr>
            </w:pPr>
            <w:r w:rsidDel="00000000" w:rsidR="00000000" w:rsidRPr="00000000">
              <w:rPr>
                <w:rFonts w:ascii="Times" w:cs="Times" w:eastAsia="Times" w:hAnsi="Times"/>
                <w:sz w:val="20"/>
                <w:szCs w:val="20"/>
                <w:rtl w:val="0"/>
              </w:rPr>
              <w:t xml:space="preserve">2</w:t>
            </w:r>
          </w:p>
        </w:tc>
      </w:tr>
    </w:tbl>
    <w:p w:rsidR="00000000" w:rsidDel="00000000" w:rsidP="00000000" w:rsidRDefault="00000000" w:rsidRPr="00000000" w14:paraId="000002E6">
      <w:pPr>
        <w:ind w:firstLine="720"/>
        <w:rPr>
          <w:rFonts w:ascii="Times" w:cs="Times" w:eastAsia="Times" w:hAnsi="Times"/>
        </w:rPr>
      </w:pPr>
      <w:r w:rsidDel="00000000" w:rsidR="00000000" w:rsidRPr="00000000">
        <w:rPr>
          <w:rFonts w:ascii="Times" w:cs="Times" w:eastAsia="Times" w:hAnsi="Times"/>
          <w:rtl w:val="0"/>
        </w:rPr>
        <w:t xml:space="preserve">*Only one patient was reclassified into another Mayo risk group.</w:t>
      </w:r>
    </w:p>
    <w:p w:rsidR="00000000" w:rsidDel="00000000" w:rsidP="00000000" w:rsidRDefault="00000000" w:rsidRPr="00000000" w14:paraId="000002E7">
      <w:pPr>
        <w:ind w:left="566" w:firstLine="0"/>
        <w:rPr>
          <w:rFonts w:ascii="Times" w:cs="Times" w:eastAsia="Times" w:hAnsi="Times"/>
          <w:b w:val="1"/>
        </w:rPr>
      </w:pPr>
      <w:r w:rsidDel="00000000" w:rsidR="00000000" w:rsidRPr="00000000">
        <w:br w:type="page"/>
      </w:r>
      <w:r w:rsidDel="00000000" w:rsidR="00000000" w:rsidRPr="00000000">
        <w:rPr>
          <w:rtl w:val="0"/>
        </w:rPr>
      </w:r>
    </w:p>
    <w:p w:rsidR="00000000" w:rsidDel="00000000" w:rsidP="00000000" w:rsidRDefault="00000000" w:rsidRPr="00000000" w14:paraId="000002E8">
      <w:pPr>
        <w:pStyle w:val="Heading5"/>
        <w:rPr>
          <w:rFonts w:ascii="Times" w:cs="Times" w:eastAsia="Times" w:hAnsi="Times"/>
          <w:color w:val="000000"/>
        </w:rPr>
      </w:pPr>
      <w:bookmarkStart w:colFirst="0" w:colLast="0" w:name="_heading=h.4d34og8" w:id="8"/>
      <w:bookmarkEnd w:id="8"/>
      <w:r w:rsidDel="00000000" w:rsidR="00000000" w:rsidRPr="00000000">
        <w:rPr>
          <w:rFonts w:ascii="Times" w:cs="Times" w:eastAsia="Times" w:hAnsi="Times"/>
          <w:b w:val="1"/>
          <w:color w:val="000000"/>
          <w:rtl w:val="0"/>
        </w:rPr>
        <w:t xml:space="preserve">Table S7. </w:t>
      </w:r>
      <w:r w:rsidDel="00000000" w:rsidR="00000000" w:rsidRPr="00000000">
        <w:rPr>
          <w:rFonts w:ascii="Times" w:cs="Times" w:eastAsia="Times" w:hAnsi="Times"/>
          <w:color w:val="000000"/>
          <w:rtl w:val="0"/>
        </w:rPr>
        <w:t xml:space="preserve">Comparison of differences in kidney and liver volume between baseline and follow-up for manual tracing and automated method. </w:t>
      </w:r>
    </w:p>
    <w:tbl>
      <w:tblPr>
        <w:tblStyle w:val="Table8"/>
        <w:tblW w:w="938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26"/>
        <w:gridCol w:w="896"/>
        <w:gridCol w:w="1172"/>
        <w:gridCol w:w="1065"/>
        <w:gridCol w:w="660"/>
        <w:gridCol w:w="1350"/>
        <w:gridCol w:w="1079"/>
        <w:gridCol w:w="935"/>
        <w:tblGridChange w:id="0">
          <w:tblGrid>
            <w:gridCol w:w="2226"/>
            <w:gridCol w:w="896"/>
            <w:gridCol w:w="1172"/>
            <w:gridCol w:w="1065"/>
            <w:gridCol w:w="660"/>
            <w:gridCol w:w="1350"/>
            <w:gridCol w:w="1079"/>
            <w:gridCol w:w="935"/>
          </w:tblGrid>
        </w:tblGridChange>
      </w:tblGrid>
      <w:tr>
        <w:trPr>
          <w:cantSplit w:val="0"/>
          <w:trHeight w:val="300" w:hRule="atLeast"/>
          <w:tblHeader w:val="0"/>
        </w:trPr>
        <w:tc>
          <w:tcPr>
            <w:tcMar>
              <w:top w:w="28.0" w:type="dxa"/>
              <w:left w:w="28.0" w:type="dxa"/>
              <w:bottom w:w="28.0" w:type="dxa"/>
              <w:right w:w="28.0" w:type="dxa"/>
            </w:tcMar>
          </w:tcPr>
          <w:p w:rsidR="00000000" w:rsidDel="00000000" w:rsidP="00000000" w:rsidRDefault="00000000" w:rsidRPr="00000000" w14:paraId="000002E9">
            <w:pPr>
              <w:widowControl w:val="0"/>
              <w:jc w:val="center"/>
              <w:rPr>
                <w:rFonts w:ascii="Times" w:cs="Times" w:eastAsia="Times" w:hAnsi="Times"/>
                <w:sz w:val="20"/>
                <w:szCs w:val="20"/>
              </w:rPr>
            </w:pPr>
            <w:r w:rsidDel="00000000" w:rsidR="00000000" w:rsidRPr="00000000">
              <w:rPr>
                <w:rtl w:val="0"/>
              </w:rPr>
            </w:r>
          </w:p>
        </w:tc>
        <w:tc>
          <w:tcPr>
            <w:gridSpan w:val="3"/>
            <w:tcBorders>
              <w:right w:color="000000" w:space="0" w:sz="4" w:val="single"/>
            </w:tcBorders>
            <w:tcMar>
              <w:top w:w="28.0" w:type="dxa"/>
              <w:left w:w="28.0" w:type="dxa"/>
              <w:bottom w:w="28.0" w:type="dxa"/>
              <w:right w:w="28.0" w:type="dxa"/>
            </w:tcMar>
          </w:tcPr>
          <w:p w:rsidR="00000000" w:rsidDel="00000000" w:rsidP="00000000" w:rsidRDefault="00000000" w:rsidRPr="00000000" w14:paraId="000002EA">
            <w:pPr>
              <w:widowControl w:val="0"/>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Dataset A - test</w:t>
            </w:r>
          </w:p>
        </w:tc>
        <w:tc>
          <w:tcPr>
            <w:tcBorders>
              <w:left w:color="000000" w:space="0" w:sz="4" w:val="single"/>
            </w:tcBorders>
            <w:tcMar>
              <w:top w:w="28.0" w:type="dxa"/>
              <w:left w:w="28.0" w:type="dxa"/>
              <w:bottom w:w="28.0" w:type="dxa"/>
              <w:right w:w="28.0" w:type="dxa"/>
            </w:tcMar>
          </w:tcPr>
          <w:p w:rsidR="00000000" w:rsidDel="00000000" w:rsidP="00000000" w:rsidRDefault="00000000" w:rsidRPr="00000000" w14:paraId="000002ED">
            <w:pPr>
              <w:widowControl w:val="0"/>
              <w:jc w:val="center"/>
              <w:rPr>
                <w:rFonts w:ascii="Times" w:cs="Times" w:eastAsia="Times" w:hAnsi="Times"/>
                <w:b w:val="1"/>
                <w:sz w:val="20"/>
                <w:szCs w:val="20"/>
              </w:rPr>
            </w:pPr>
            <w:r w:rsidDel="00000000" w:rsidR="00000000" w:rsidRPr="00000000">
              <w:rPr>
                <w:rtl w:val="0"/>
              </w:rPr>
            </w:r>
          </w:p>
        </w:tc>
        <w:tc>
          <w:tcPr>
            <w:gridSpan w:val="3"/>
            <w:tcMar>
              <w:top w:w="28.0" w:type="dxa"/>
              <w:left w:w="28.0" w:type="dxa"/>
              <w:bottom w:w="28.0" w:type="dxa"/>
              <w:right w:w="28.0" w:type="dxa"/>
            </w:tcMar>
          </w:tcPr>
          <w:p w:rsidR="00000000" w:rsidDel="00000000" w:rsidP="00000000" w:rsidRDefault="00000000" w:rsidRPr="00000000" w14:paraId="000002EE">
            <w:pPr>
              <w:widowControl w:val="0"/>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Dataset B - test</w:t>
            </w:r>
          </w:p>
        </w:tc>
      </w:tr>
      <w:tr>
        <w:trPr>
          <w:cantSplit w:val="0"/>
          <w:trHeight w:val="314" w:hRule="atLeast"/>
          <w:tblHeader w:val="0"/>
        </w:trPr>
        <w:tc>
          <w:tcPr>
            <w:tcBorders>
              <w:bottom w:color="000000" w:space="0" w:sz="4" w:val="single"/>
            </w:tcBorders>
            <w:tcMar>
              <w:top w:w="28.0" w:type="dxa"/>
              <w:left w:w="28.0" w:type="dxa"/>
              <w:bottom w:w="28.0" w:type="dxa"/>
              <w:right w:w="28.0" w:type="dxa"/>
            </w:tcMar>
          </w:tcPr>
          <w:p w:rsidR="00000000" w:rsidDel="00000000" w:rsidP="00000000" w:rsidRDefault="00000000" w:rsidRPr="00000000" w14:paraId="000002F1">
            <w:pPr>
              <w:widowControl w:val="0"/>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Organ</w:t>
            </w:r>
          </w:p>
        </w:tc>
        <w:tc>
          <w:tcPr>
            <w:tcBorders>
              <w:bottom w:color="000000" w:space="0" w:sz="4" w:val="single"/>
            </w:tcBorders>
            <w:tcMar>
              <w:top w:w="28.0" w:type="dxa"/>
              <w:left w:w="28.0" w:type="dxa"/>
              <w:bottom w:w="28.0" w:type="dxa"/>
              <w:right w:w="28.0" w:type="dxa"/>
            </w:tcMar>
          </w:tcPr>
          <w:p w:rsidR="00000000" w:rsidDel="00000000" w:rsidP="00000000" w:rsidRDefault="00000000" w:rsidRPr="00000000" w14:paraId="000002F2">
            <w:pPr>
              <w:widowControl w:val="0"/>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Manual</w:t>
            </w:r>
          </w:p>
        </w:tc>
        <w:tc>
          <w:tcPr>
            <w:tcBorders>
              <w:bottom w:color="000000" w:space="0" w:sz="4" w:val="single"/>
            </w:tcBorders>
            <w:tcMar>
              <w:top w:w="28.0" w:type="dxa"/>
              <w:left w:w="28.0" w:type="dxa"/>
              <w:bottom w:w="28.0" w:type="dxa"/>
              <w:right w:w="28.0" w:type="dxa"/>
            </w:tcMar>
          </w:tcPr>
          <w:p w:rsidR="00000000" w:rsidDel="00000000" w:rsidP="00000000" w:rsidRDefault="00000000" w:rsidRPr="00000000" w14:paraId="000002F3">
            <w:pPr>
              <w:widowControl w:val="0"/>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Automated</w:t>
            </w:r>
          </w:p>
        </w:tc>
        <w:tc>
          <w:tcPr>
            <w:tcBorders>
              <w:bottom w:color="000000" w:space="0" w:sz="4" w:val="single"/>
              <w:right w:color="000000" w:space="0" w:sz="4" w:val="single"/>
            </w:tcBorders>
            <w:tcMar>
              <w:top w:w="28.0" w:type="dxa"/>
              <w:left w:w="28.0" w:type="dxa"/>
              <w:bottom w:w="28.0" w:type="dxa"/>
              <w:right w:w="28.0" w:type="dxa"/>
            </w:tcMar>
          </w:tcPr>
          <w:p w:rsidR="00000000" w:rsidDel="00000000" w:rsidP="00000000" w:rsidRDefault="00000000" w:rsidRPr="00000000" w14:paraId="000002F4">
            <w:pPr>
              <w:widowControl w:val="0"/>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p-value</w:t>
            </w:r>
            <w:r w:rsidDel="00000000" w:rsidR="00000000" w:rsidRPr="00000000">
              <w:rPr>
                <w:rFonts w:ascii="Times" w:cs="Times" w:eastAsia="Times" w:hAnsi="Times"/>
                <w:sz w:val="18"/>
                <w:szCs w:val="18"/>
                <w:vertAlign w:val="superscript"/>
                <w:rtl w:val="0"/>
              </w:rPr>
              <w:t xml:space="preserve">*</w:t>
            </w:r>
            <w:r w:rsidDel="00000000" w:rsidR="00000000" w:rsidRPr="00000000">
              <w:rPr>
                <w:rtl w:val="0"/>
              </w:rPr>
            </w:r>
          </w:p>
        </w:tc>
        <w:tc>
          <w:tcPr>
            <w:tcBorders>
              <w:left w:color="000000" w:space="0" w:sz="4" w:val="single"/>
              <w:bottom w:color="000000" w:space="0" w:sz="4" w:val="single"/>
            </w:tcBorders>
            <w:tcMar>
              <w:top w:w="28.0" w:type="dxa"/>
              <w:left w:w="28.0" w:type="dxa"/>
              <w:bottom w:w="28.0" w:type="dxa"/>
              <w:right w:w="28.0" w:type="dxa"/>
            </w:tcMar>
          </w:tcPr>
          <w:p w:rsidR="00000000" w:rsidDel="00000000" w:rsidP="00000000" w:rsidRDefault="00000000" w:rsidRPr="00000000" w14:paraId="000002F5">
            <w:pPr>
              <w:widowControl w:val="0"/>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Organ</w:t>
            </w:r>
          </w:p>
        </w:tc>
        <w:tc>
          <w:tcPr>
            <w:tcBorders>
              <w:bottom w:color="000000" w:space="0" w:sz="4" w:val="single"/>
            </w:tcBorders>
            <w:tcMar>
              <w:top w:w="28.0" w:type="dxa"/>
              <w:left w:w="28.0" w:type="dxa"/>
              <w:bottom w:w="28.0" w:type="dxa"/>
              <w:right w:w="28.0" w:type="dxa"/>
            </w:tcMar>
          </w:tcPr>
          <w:p w:rsidR="00000000" w:rsidDel="00000000" w:rsidP="00000000" w:rsidRDefault="00000000" w:rsidRPr="00000000" w14:paraId="000002F6">
            <w:pPr>
              <w:widowControl w:val="0"/>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Manual</w:t>
            </w:r>
          </w:p>
        </w:tc>
        <w:tc>
          <w:tcPr>
            <w:tcBorders>
              <w:bottom w:color="000000" w:space="0" w:sz="4" w:val="single"/>
            </w:tcBorders>
            <w:tcMar>
              <w:top w:w="28.0" w:type="dxa"/>
              <w:left w:w="28.0" w:type="dxa"/>
              <w:bottom w:w="28.0" w:type="dxa"/>
              <w:right w:w="28.0" w:type="dxa"/>
            </w:tcMar>
          </w:tcPr>
          <w:p w:rsidR="00000000" w:rsidDel="00000000" w:rsidP="00000000" w:rsidRDefault="00000000" w:rsidRPr="00000000" w14:paraId="000002F7">
            <w:pPr>
              <w:widowControl w:val="0"/>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Automated</w:t>
            </w:r>
          </w:p>
        </w:tc>
        <w:tc>
          <w:tcPr>
            <w:tcBorders>
              <w:bottom w:color="000000" w:space="0" w:sz="4" w:val="single"/>
            </w:tcBorders>
            <w:tcMar>
              <w:top w:w="28.0" w:type="dxa"/>
              <w:left w:w="28.0" w:type="dxa"/>
              <w:bottom w:w="28.0" w:type="dxa"/>
              <w:right w:w="28.0" w:type="dxa"/>
            </w:tcMar>
          </w:tcPr>
          <w:p w:rsidR="00000000" w:rsidDel="00000000" w:rsidP="00000000" w:rsidRDefault="00000000" w:rsidRPr="00000000" w14:paraId="000002F8">
            <w:pPr>
              <w:widowControl w:val="0"/>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p-value</w:t>
            </w:r>
            <w:r w:rsidDel="00000000" w:rsidR="00000000" w:rsidRPr="00000000">
              <w:rPr>
                <w:rFonts w:ascii="Times" w:cs="Times" w:eastAsia="Times" w:hAnsi="Times"/>
                <w:sz w:val="18"/>
                <w:szCs w:val="18"/>
                <w:vertAlign w:val="superscript"/>
                <w:rtl w:val="0"/>
              </w:rPr>
              <w:t xml:space="preserve">*</w:t>
            </w:r>
            <w:r w:rsidDel="00000000" w:rsidR="00000000" w:rsidRPr="00000000">
              <w:rPr>
                <w:rtl w:val="0"/>
              </w:rPr>
            </w:r>
          </w:p>
        </w:tc>
      </w:tr>
      <w:tr>
        <w:trPr>
          <w:cantSplit w:val="0"/>
          <w:trHeight w:val="259" w:hRule="atLeast"/>
          <w:tblHeader w:val="0"/>
        </w:trPr>
        <w:tc>
          <w:tcPr>
            <w:tcBorders>
              <w:top w:color="000000" w:space="0" w:sz="4" w:val="single"/>
            </w:tcBorders>
            <w:tcMar>
              <w:top w:w="28.0" w:type="dxa"/>
              <w:left w:w="28.0" w:type="dxa"/>
              <w:bottom w:w="28.0" w:type="dxa"/>
              <w:right w:w="28.0" w:type="dxa"/>
            </w:tcMar>
          </w:tcPr>
          <w:p w:rsidR="00000000" w:rsidDel="00000000" w:rsidP="00000000" w:rsidRDefault="00000000" w:rsidRPr="00000000" w14:paraId="000002F9">
            <w:pPr>
              <w:widowControl w:val="0"/>
              <w:rPr>
                <w:rFonts w:ascii="Times" w:cs="Times" w:eastAsia="Times" w:hAnsi="Times"/>
                <w:sz w:val="20"/>
                <w:szCs w:val="20"/>
              </w:rPr>
            </w:pPr>
            <w:r w:rsidDel="00000000" w:rsidR="00000000" w:rsidRPr="00000000">
              <w:rPr>
                <w:rFonts w:ascii="Times" w:cs="Times" w:eastAsia="Times" w:hAnsi="Times"/>
                <w:sz w:val="20"/>
                <w:szCs w:val="20"/>
                <w:rtl w:val="0"/>
              </w:rPr>
              <w:t xml:space="preserve">Total kidney (n = 25)</w:t>
            </w:r>
          </w:p>
        </w:tc>
        <w:tc>
          <w:tcPr>
            <w:tcBorders>
              <w:top w:color="000000" w:space="0" w:sz="4" w:val="single"/>
            </w:tcBorders>
            <w:tcMar>
              <w:top w:w="28.0" w:type="dxa"/>
              <w:left w:w="28.0" w:type="dxa"/>
              <w:bottom w:w="28.0" w:type="dxa"/>
              <w:right w:w="28.0" w:type="dxa"/>
            </w:tcMar>
          </w:tcPr>
          <w:p w:rsidR="00000000" w:rsidDel="00000000" w:rsidP="00000000" w:rsidRDefault="00000000" w:rsidRPr="00000000" w14:paraId="000002FA">
            <w:pPr>
              <w:widowControl w:val="0"/>
              <w:rPr>
                <w:rFonts w:ascii="Times" w:cs="Times" w:eastAsia="Times" w:hAnsi="Times"/>
                <w:sz w:val="20"/>
                <w:szCs w:val="20"/>
              </w:rPr>
            </w:pPr>
            <w:r w:rsidDel="00000000" w:rsidR="00000000" w:rsidRPr="00000000">
              <w:rPr>
                <w:rtl w:val="0"/>
              </w:rPr>
            </w:r>
          </w:p>
        </w:tc>
        <w:tc>
          <w:tcPr>
            <w:tcBorders>
              <w:top w:color="000000" w:space="0" w:sz="4" w:val="single"/>
            </w:tcBorders>
            <w:tcMar>
              <w:top w:w="28.0" w:type="dxa"/>
              <w:left w:w="28.0" w:type="dxa"/>
              <w:bottom w:w="28.0" w:type="dxa"/>
              <w:right w:w="28.0" w:type="dxa"/>
            </w:tcMar>
          </w:tcPr>
          <w:p w:rsidR="00000000" w:rsidDel="00000000" w:rsidP="00000000" w:rsidRDefault="00000000" w:rsidRPr="00000000" w14:paraId="000002FB">
            <w:pPr>
              <w:widowControl w:val="0"/>
              <w:rPr>
                <w:rFonts w:ascii="Times" w:cs="Times" w:eastAsia="Times" w:hAnsi="Times"/>
                <w:sz w:val="20"/>
                <w:szCs w:val="20"/>
              </w:rPr>
            </w:pPr>
            <w:r w:rsidDel="00000000" w:rsidR="00000000" w:rsidRPr="00000000">
              <w:rPr>
                <w:rtl w:val="0"/>
              </w:rPr>
            </w:r>
          </w:p>
        </w:tc>
        <w:tc>
          <w:tcPr>
            <w:tcBorders>
              <w:top w:color="000000" w:space="0" w:sz="4" w:val="single"/>
              <w:right w:color="000000" w:space="0" w:sz="4" w:val="single"/>
            </w:tcBorders>
            <w:tcMar>
              <w:top w:w="28.0" w:type="dxa"/>
              <w:left w:w="28.0" w:type="dxa"/>
              <w:bottom w:w="28.0" w:type="dxa"/>
              <w:right w:w="28.0" w:type="dxa"/>
            </w:tcMar>
          </w:tcPr>
          <w:p w:rsidR="00000000" w:rsidDel="00000000" w:rsidP="00000000" w:rsidRDefault="00000000" w:rsidRPr="00000000" w14:paraId="000002FC">
            <w:pPr>
              <w:widowControl w:val="0"/>
              <w:rPr>
                <w:rFonts w:ascii="Times" w:cs="Times" w:eastAsia="Times" w:hAnsi="Times"/>
                <w:sz w:val="20"/>
                <w:szCs w:val="20"/>
              </w:rPr>
            </w:pPr>
            <w:r w:rsidDel="00000000" w:rsidR="00000000" w:rsidRPr="00000000">
              <w:rPr>
                <w:rtl w:val="0"/>
              </w:rPr>
            </w:r>
          </w:p>
        </w:tc>
        <w:tc>
          <w:tcPr>
            <w:gridSpan w:val="2"/>
            <w:tcBorders>
              <w:top w:color="000000" w:space="0" w:sz="4" w:val="single"/>
              <w:left w:color="000000" w:space="0" w:sz="4" w:val="single"/>
            </w:tcBorders>
            <w:tcMar>
              <w:top w:w="28.0" w:type="dxa"/>
              <w:left w:w="28.0" w:type="dxa"/>
              <w:bottom w:w="28.0" w:type="dxa"/>
              <w:right w:w="28.0" w:type="dxa"/>
            </w:tcMar>
          </w:tcPr>
          <w:p w:rsidR="00000000" w:rsidDel="00000000" w:rsidP="00000000" w:rsidRDefault="00000000" w:rsidRPr="00000000" w14:paraId="000002FD">
            <w:pPr>
              <w:widowControl w:val="0"/>
              <w:rPr>
                <w:rFonts w:ascii="Times" w:cs="Times" w:eastAsia="Times" w:hAnsi="Times"/>
                <w:sz w:val="20"/>
                <w:szCs w:val="20"/>
              </w:rPr>
            </w:pPr>
            <w:r w:rsidDel="00000000" w:rsidR="00000000" w:rsidRPr="00000000">
              <w:rPr>
                <w:rFonts w:ascii="Times" w:cs="Times" w:eastAsia="Times" w:hAnsi="Times"/>
                <w:sz w:val="20"/>
                <w:szCs w:val="20"/>
                <w:rtl w:val="0"/>
              </w:rPr>
              <w:t xml:space="preserve"> Total kidney (n = 68)</w:t>
            </w:r>
          </w:p>
        </w:tc>
        <w:tc>
          <w:tcPr>
            <w:tcBorders>
              <w:top w:color="000000" w:space="0" w:sz="4" w:val="single"/>
            </w:tcBorders>
            <w:tcMar>
              <w:top w:w="28.0" w:type="dxa"/>
              <w:left w:w="28.0" w:type="dxa"/>
              <w:bottom w:w="28.0" w:type="dxa"/>
              <w:right w:w="28.0" w:type="dxa"/>
            </w:tcMar>
          </w:tcPr>
          <w:p w:rsidR="00000000" w:rsidDel="00000000" w:rsidP="00000000" w:rsidRDefault="00000000" w:rsidRPr="00000000" w14:paraId="000002FF">
            <w:pPr>
              <w:widowControl w:val="0"/>
              <w:rPr>
                <w:rFonts w:ascii="Times" w:cs="Times" w:eastAsia="Times" w:hAnsi="Times"/>
                <w:sz w:val="20"/>
                <w:szCs w:val="20"/>
              </w:rPr>
            </w:pPr>
            <w:r w:rsidDel="00000000" w:rsidR="00000000" w:rsidRPr="00000000">
              <w:rPr>
                <w:rtl w:val="0"/>
              </w:rPr>
            </w:r>
          </w:p>
        </w:tc>
        <w:tc>
          <w:tcPr>
            <w:tcBorders>
              <w:top w:color="000000" w:space="0" w:sz="4" w:val="single"/>
            </w:tcBorders>
            <w:tcMar>
              <w:top w:w="28.0" w:type="dxa"/>
              <w:left w:w="28.0" w:type="dxa"/>
              <w:bottom w:w="28.0" w:type="dxa"/>
              <w:right w:w="28.0" w:type="dxa"/>
            </w:tcMar>
          </w:tcPr>
          <w:p w:rsidR="00000000" w:rsidDel="00000000" w:rsidP="00000000" w:rsidRDefault="00000000" w:rsidRPr="00000000" w14:paraId="00000300">
            <w:pPr>
              <w:widowControl w:val="0"/>
              <w:rPr>
                <w:rFonts w:ascii="Times" w:cs="Times" w:eastAsia="Times" w:hAnsi="Times"/>
                <w:sz w:val="20"/>
                <w:szCs w:val="20"/>
              </w:rPr>
            </w:pPr>
            <w:r w:rsidDel="00000000" w:rsidR="00000000" w:rsidRPr="00000000">
              <w:rPr>
                <w:rtl w:val="0"/>
              </w:rPr>
            </w:r>
          </w:p>
        </w:tc>
      </w:tr>
      <w:tr>
        <w:trPr>
          <w:cantSplit w:val="0"/>
          <w:trHeight w:val="165" w:hRule="atLeast"/>
          <w:tblHeader w:val="0"/>
        </w:trPr>
        <w:tc>
          <w:tcPr>
            <w:tcMar>
              <w:top w:w="28.0" w:type="dxa"/>
              <w:left w:w="28.0" w:type="dxa"/>
              <w:bottom w:w="28.0" w:type="dxa"/>
              <w:right w:w="28.0" w:type="dxa"/>
            </w:tcMar>
          </w:tcPr>
          <w:p w:rsidR="00000000" w:rsidDel="00000000" w:rsidP="00000000" w:rsidRDefault="00000000" w:rsidRPr="00000000" w14:paraId="00000301">
            <w:pPr>
              <w:widowControl w:val="0"/>
              <w:numPr>
                <w:ilvl w:val="0"/>
                <w:numId w:val="3"/>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change in ml</w:t>
            </w:r>
          </w:p>
        </w:tc>
        <w:tc>
          <w:tcPr>
            <w:tcMar>
              <w:top w:w="28.0" w:type="dxa"/>
              <w:left w:w="28.0" w:type="dxa"/>
              <w:bottom w:w="28.0" w:type="dxa"/>
              <w:right w:w="28.0" w:type="dxa"/>
            </w:tcMar>
          </w:tcPr>
          <w:p w:rsidR="00000000" w:rsidDel="00000000" w:rsidP="00000000" w:rsidRDefault="00000000" w:rsidRPr="00000000" w14:paraId="00000302">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15 ± 85 </w:t>
            </w:r>
          </w:p>
        </w:tc>
        <w:tc>
          <w:tcPr>
            <w:tcMar>
              <w:top w:w="28.0" w:type="dxa"/>
              <w:left w:w="28.0" w:type="dxa"/>
              <w:bottom w:w="28.0" w:type="dxa"/>
              <w:right w:w="28.0" w:type="dxa"/>
            </w:tcMar>
          </w:tcPr>
          <w:p w:rsidR="00000000" w:rsidDel="00000000" w:rsidP="00000000" w:rsidRDefault="00000000" w:rsidRPr="00000000" w14:paraId="00000303">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15 ± 84</w:t>
            </w:r>
          </w:p>
        </w:tc>
        <w:tc>
          <w:tcPr>
            <w:tcBorders>
              <w:right w:color="000000" w:space="0" w:sz="4" w:val="single"/>
            </w:tcBorders>
            <w:tcMar>
              <w:top w:w="28.0" w:type="dxa"/>
              <w:left w:w="28.0" w:type="dxa"/>
              <w:bottom w:w="28.0" w:type="dxa"/>
              <w:right w:w="28.0" w:type="dxa"/>
            </w:tcMar>
          </w:tcPr>
          <w:p w:rsidR="00000000" w:rsidDel="00000000" w:rsidP="00000000" w:rsidRDefault="00000000" w:rsidRPr="00000000" w14:paraId="00000304">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1.0</w:t>
            </w:r>
          </w:p>
        </w:tc>
        <w:tc>
          <w:tcPr>
            <w:tcBorders>
              <w:left w:color="000000" w:space="0" w:sz="4" w:val="single"/>
            </w:tcBorders>
            <w:tcMar>
              <w:top w:w="28.0" w:type="dxa"/>
              <w:left w:w="28.0" w:type="dxa"/>
              <w:bottom w:w="28.0" w:type="dxa"/>
              <w:right w:w="28.0" w:type="dxa"/>
            </w:tcMar>
          </w:tcPr>
          <w:p w:rsidR="00000000" w:rsidDel="00000000" w:rsidP="00000000" w:rsidRDefault="00000000" w:rsidRPr="00000000" w14:paraId="00000305">
            <w:pPr>
              <w:widowControl w:val="0"/>
              <w:jc w:val="center"/>
              <w:rPr>
                <w:rFonts w:ascii="Times" w:cs="Times" w:eastAsia="Times" w:hAnsi="Times"/>
                <w:sz w:val="20"/>
                <w:szCs w:val="20"/>
              </w:rPr>
            </w:pPr>
            <w:r w:rsidDel="00000000" w:rsidR="00000000" w:rsidRPr="00000000">
              <w:rPr>
                <w:rtl w:val="0"/>
              </w:rPr>
            </w:r>
          </w:p>
        </w:tc>
        <w:tc>
          <w:tcPr>
            <w:tcMar>
              <w:top w:w="28.0" w:type="dxa"/>
              <w:left w:w="28.0" w:type="dxa"/>
              <w:bottom w:w="28.0" w:type="dxa"/>
              <w:right w:w="28.0" w:type="dxa"/>
            </w:tcMar>
          </w:tcPr>
          <w:p w:rsidR="00000000" w:rsidDel="00000000" w:rsidP="00000000" w:rsidRDefault="00000000" w:rsidRPr="00000000" w14:paraId="00000306">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324 ± 385</w:t>
            </w:r>
          </w:p>
        </w:tc>
        <w:tc>
          <w:tcPr>
            <w:tcMar>
              <w:top w:w="28.0" w:type="dxa"/>
              <w:left w:w="28.0" w:type="dxa"/>
              <w:bottom w:w="28.0" w:type="dxa"/>
              <w:right w:w="28.0" w:type="dxa"/>
            </w:tcMar>
          </w:tcPr>
          <w:p w:rsidR="00000000" w:rsidDel="00000000" w:rsidP="00000000" w:rsidRDefault="00000000" w:rsidRPr="00000000" w14:paraId="00000307">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324 ± 369</w:t>
            </w:r>
          </w:p>
        </w:tc>
        <w:tc>
          <w:tcPr>
            <w:tcMar>
              <w:top w:w="28.0" w:type="dxa"/>
              <w:left w:w="28.0" w:type="dxa"/>
              <w:bottom w:w="28.0" w:type="dxa"/>
              <w:right w:w="28.0" w:type="dxa"/>
            </w:tcMar>
          </w:tcPr>
          <w:p w:rsidR="00000000" w:rsidDel="00000000" w:rsidP="00000000" w:rsidRDefault="00000000" w:rsidRPr="00000000" w14:paraId="00000308">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0.96</w:t>
            </w:r>
          </w:p>
        </w:tc>
      </w:tr>
      <w:tr>
        <w:trPr>
          <w:cantSplit w:val="0"/>
          <w:trHeight w:val="225" w:hRule="atLeast"/>
          <w:tblHeader w:val="0"/>
        </w:trPr>
        <w:tc>
          <w:tcPr>
            <w:tcMar>
              <w:top w:w="28.0" w:type="dxa"/>
              <w:left w:w="28.0" w:type="dxa"/>
              <w:bottom w:w="28.0" w:type="dxa"/>
              <w:right w:w="28.0" w:type="dxa"/>
            </w:tcMar>
          </w:tcPr>
          <w:p w:rsidR="00000000" w:rsidDel="00000000" w:rsidP="00000000" w:rsidRDefault="00000000" w:rsidRPr="00000000" w14:paraId="00000309">
            <w:pPr>
              <w:widowControl w:val="0"/>
              <w:numPr>
                <w:ilvl w:val="0"/>
                <w:numId w:val="9"/>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change in %</w:t>
            </w:r>
          </w:p>
        </w:tc>
        <w:tc>
          <w:tcPr>
            <w:tcMar>
              <w:top w:w="28.0" w:type="dxa"/>
              <w:left w:w="28.0" w:type="dxa"/>
              <w:bottom w:w="28.0" w:type="dxa"/>
              <w:right w:w="28.0" w:type="dxa"/>
            </w:tcMar>
          </w:tcPr>
          <w:p w:rsidR="00000000" w:rsidDel="00000000" w:rsidP="00000000" w:rsidRDefault="00000000" w:rsidRPr="00000000" w14:paraId="0000030A">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0.8 ± 4.9</w:t>
            </w:r>
          </w:p>
        </w:tc>
        <w:tc>
          <w:tcPr>
            <w:tcMar>
              <w:top w:w="28.0" w:type="dxa"/>
              <w:left w:w="28.0" w:type="dxa"/>
              <w:bottom w:w="28.0" w:type="dxa"/>
              <w:right w:w="28.0" w:type="dxa"/>
            </w:tcMar>
          </w:tcPr>
          <w:p w:rsidR="00000000" w:rsidDel="00000000" w:rsidP="00000000" w:rsidRDefault="00000000" w:rsidRPr="00000000" w14:paraId="0000030B">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1.1 ± 4.9</w:t>
            </w:r>
          </w:p>
        </w:tc>
        <w:tc>
          <w:tcPr>
            <w:tcBorders>
              <w:right w:color="000000" w:space="0" w:sz="4" w:val="single"/>
            </w:tcBorders>
            <w:tcMar>
              <w:top w:w="28.0" w:type="dxa"/>
              <w:left w:w="28.0" w:type="dxa"/>
              <w:bottom w:w="28.0" w:type="dxa"/>
              <w:right w:w="28.0" w:type="dxa"/>
            </w:tcMar>
          </w:tcPr>
          <w:p w:rsidR="00000000" w:rsidDel="00000000" w:rsidP="00000000" w:rsidRDefault="00000000" w:rsidRPr="00000000" w14:paraId="0000030C">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0.87</w:t>
            </w:r>
          </w:p>
        </w:tc>
        <w:tc>
          <w:tcPr>
            <w:tcBorders>
              <w:left w:color="000000" w:space="0" w:sz="4" w:val="single"/>
            </w:tcBorders>
            <w:tcMar>
              <w:top w:w="28.0" w:type="dxa"/>
              <w:left w:w="28.0" w:type="dxa"/>
              <w:bottom w:w="28.0" w:type="dxa"/>
              <w:right w:w="28.0" w:type="dxa"/>
            </w:tcMar>
          </w:tcPr>
          <w:p w:rsidR="00000000" w:rsidDel="00000000" w:rsidP="00000000" w:rsidRDefault="00000000" w:rsidRPr="00000000" w14:paraId="0000030D">
            <w:pPr>
              <w:widowControl w:val="0"/>
              <w:jc w:val="center"/>
              <w:rPr>
                <w:rFonts w:ascii="Times" w:cs="Times" w:eastAsia="Times" w:hAnsi="Times"/>
                <w:sz w:val="20"/>
                <w:szCs w:val="20"/>
              </w:rPr>
            </w:pPr>
            <w:r w:rsidDel="00000000" w:rsidR="00000000" w:rsidRPr="00000000">
              <w:rPr>
                <w:rtl w:val="0"/>
              </w:rPr>
            </w:r>
          </w:p>
        </w:tc>
        <w:tc>
          <w:tcPr>
            <w:tcMar>
              <w:top w:w="28.0" w:type="dxa"/>
              <w:left w:w="28.0" w:type="dxa"/>
              <w:bottom w:w="28.0" w:type="dxa"/>
              <w:right w:w="28.0" w:type="dxa"/>
            </w:tcMar>
          </w:tcPr>
          <w:p w:rsidR="00000000" w:rsidDel="00000000" w:rsidP="00000000" w:rsidRDefault="00000000" w:rsidRPr="00000000" w14:paraId="0000030E">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15.7 ± 17.9</w:t>
            </w:r>
          </w:p>
        </w:tc>
        <w:tc>
          <w:tcPr>
            <w:tcMar>
              <w:top w:w="28.0" w:type="dxa"/>
              <w:left w:w="28.0" w:type="dxa"/>
              <w:bottom w:w="28.0" w:type="dxa"/>
              <w:right w:w="28.0" w:type="dxa"/>
            </w:tcMar>
          </w:tcPr>
          <w:p w:rsidR="00000000" w:rsidDel="00000000" w:rsidP="00000000" w:rsidRDefault="00000000" w:rsidRPr="00000000" w14:paraId="0000030F">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15.5 ± 15.9</w:t>
            </w:r>
          </w:p>
        </w:tc>
        <w:tc>
          <w:tcPr>
            <w:tcMar>
              <w:top w:w="28.0" w:type="dxa"/>
              <w:left w:w="28.0" w:type="dxa"/>
              <w:bottom w:w="28.0" w:type="dxa"/>
              <w:right w:w="28.0" w:type="dxa"/>
            </w:tcMar>
          </w:tcPr>
          <w:p w:rsidR="00000000" w:rsidDel="00000000" w:rsidP="00000000" w:rsidRDefault="00000000" w:rsidRPr="00000000" w14:paraId="00000310">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0.96</w:t>
            </w:r>
          </w:p>
        </w:tc>
      </w:tr>
      <w:tr>
        <w:trPr>
          <w:cantSplit w:val="0"/>
          <w:trHeight w:val="288" w:hRule="atLeast"/>
          <w:tblHeader w:val="0"/>
        </w:trPr>
        <w:tc>
          <w:tcPr>
            <w:tcMar>
              <w:top w:w="28.0" w:type="dxa"/>
              <w:left w:w="28.0" w:type="dxa"/>
              <w:bottom w:w="28.0" w:type="dxa"/>
              <w:right w:w="28.0" w:type="dxa"/>
            </w:tcMar>
          </w:tcPr>
          <w:p w:rsidR="00000000" w:rsidDel="00000000" w:rsidP="00000000" w:rsidRDefault="00000000" w:rsidRPr="00000000" w14:paraId="00000311">
            <w:pPr>
              <w:widowControl w:val="0"/>
              <w:rPr>
                <w:rFonts w:ascii="Times" w:cs="Times" w:eastAsia="Times" w:hAnsi="Times"/>
                <w:sz w:val="20"/>
                <w:szCs w:val="20"/>
              </w:rPr>
            </w:pPr>
            <w:r w:rsidDel="00000000" w:rsidR="00000000" w:rsidRPr="00000000">
              <w:rPr>
                <w:rFonts w:ascii="Times" w:cs="Times" w:eastAsia="Times" w:hAnsi="Times"/>
                <w:sz w:val="20"/>
                <w:szCs w:val="20"/>
                <w:rtl w:val="0"/>
              </w:rPr>
              <w:t xml:space="preserve">Left kidney</w:t>
            </w:r>
          </w:p>
        </w:tc>
        <w:tc>
          <w:tcPr>
            <w:tcMar>
              <w:top w:w="28.0" w:type="dxa"/>
              <w:left w:w="28.0" w:type="dxa"/>
              <w:bottom w:w="28.0" w:type="dxa"/>
              <w:right w:w="28.0" w:type="dxa"/>
            </w:tcMar>
          </w:tcPr>
          <w:p w:rsidR="00000000" w:rsidDel="00000000" w:rsidP="00000000" w:rsidRDefault="00000000" w:rsidRPr="00000000" w14:paraId="00000312">
            <w:pPr>
              <w:widowControl w:val="0"/>
              <w:jc w:val="center"/>
              <w:rPr>
                <w:rFonts w:ascii="Times" w:cs="Times" w:eastAsia="Times" w:hAnsi="Times"/>
                <w:sz w:val="20"/>
                <w:szCs w:val="20"/>
              </w:rPr>
            </w:pPr>
            <w:r w:rsidDel="00000000" w:rsidR="00000000" w:rsidRPr="00000000">
              <w:rPr>
                <w:rtl w:val="0"/>
              </w:rPr>
            </w:r>
          </w:p>
        </w:tc>
        <w:tc>
          <w:tcPr>
            <w:tcMar>
              <w:top w:w="28.0" w:type="dxa"/>
              <w:left w:w="28.0" w:type="dxa"/>
              <w:bottom w:w="28.0" w:type="dxa"/>
              <w:right w:w="28.0" w:type="dxa"/>
            </w:tcMar>
          </w:tcPr>
          <w:p w:rsidR="00000000" w:rsidDel="00000000" w:rsidP="00000000" w:rsidRDefault="00000000" w:rsidRPr="00000000" w14:paraId="00000313">
            <w:pPr>
              <w:widowControl w:val="0"/>
              <w:jc w:val="center"/>
              <w:rPr>
                <w:rFonts w:ascii="Times" w:cs="Times" w:eastAsia="Times" w:hAnsi="Times"/>
                <w:sz w:val="20"/>
                <w:szCs w:val="20"/>
              </w:rPr>
            </w:pPr>
            <w:r w:rsidDel="00000000" w:rsidR="00000000" w:rsidRPr="00000000">
              <w:rPr>
                <w:rtl w:val="0"/>
              </w:rPr>
            </w:r>
          </w:p>
        </w:tc>
        <w:tc>
          <w:tcPr>
            <w:tcBorders>
              <w:right w:color="000000" w:space="0" w:sz="4" w:val="single"/>
            </w:tcBorders>
            <w:tcMar>
              <w:top w:w="28.0" w:type="dxa"/>
              <w:left w:w="28.0" w:type="dxa"/>
              <w:bottom w:w="28.0" w:type="dxa"/>
              <w:right w:w="28.0" w:type="dxa"/>
            </w:tcMar>
          </w:tcPr>
          <w:p w:rsidR="00000000" w:rsidDel="00000000" w:rsidP="00000000" w:rsidRDefault="00000000" w:rsidRPr="00000000" w14:paraId="00000314">
            <w:pPr>
              <w:widowControl w:val="0"/>
              <w:jc w:val="center"/>
              <w:rPr>
                <w:rFonts w:ascii="Times" w:cs="Times" w:eastAsia="Times" w:hAnsi="Times"/>
                <w:sz w:val="20"/>
                <w:szCs w:val="20"/>
              </w:rPr>
            </w:pPr>
            <w:r w:rsidDel="00000000" w:rsidR="00000000" w:rsidRPr="00000000">
              <w:rPr>
                <w:rtl w:val="0"/>
              </w:rPr>
            </w:r>
          </w:p>
        </w:tc>
        <w:tc>
          <w:tcPr>
            <w:gridSpan w:val="2"/>
            <w:tcBorders>
              <w:left w:color="000000" w:space="0" w:sz="4" w:val="single"/>
            </w:tcBorders>
            <w:tcMar>
              <w:top w:w="28.0" w:type="dxa"/>
              <w:left w:w="28.0" w:type="dxa"/>
              <w:bottom w:w="28.0" w:type="dxa"/>
              <w:right w:w="28.0" w:type="dxa"/>
            </w:tcMar>
          </w:tcPr>
          <w:p w:rsidR="00000000" w:rsidDel="00000000" w:rsidP="00000000" w:rsidRDefault="00000000" w:rsidRPr="00000000" w14:paraId="00000315">
            <w:pPr>
              <w:widowControl w:val="0"/>
              <w:rPr>
                <w:rFonts w:ascii="Times" w:cs="Times" w:eastAsia="Times" w:hAnsi="Times"/>
                <w:sz w:val="20"/>
                <w:szCs w:val="20"/>
              </w:rPr>
            </w:pPr>
            <w:r w:rsidDel="00000000" w:rsidR="00000000" w:rsidRPr="00000000">
              <w:rPr>
                <w:rFonts w:ascii="Times" w:cs="Times" w:eastAsia="Times" w:hAnsi="Times"/>
                <w:sz w:val="20"/>
                <w:szCs w:val="20"/>
                <w:rtl w:val="0"/>
              </w:rPr>
              <w:t xml:space="preserve"> Left kidney</w:t>
            </w:r>
          </w:p>
        </w:tc>
        <w:tc>
          <w:tcPr>
            <w:tcMar>
              <w:top w:w="28.0" w:type="dxa"/>
              <w:left w:w="28.0" w:type="dxa"/>
              <w:bottom w:w="28.0" w:type="dxa"/>
              <w:right w:w="28.0" w:type="dxa"/>
            </w:tcMar>
          </w:tcPr>
          <w:p w:rsidR="00000000" w:rsidDel="00000000" w:rsidP="00000000" w:rsidRDefault="00000000" w:rsidRPr="00000000" w14:paraId="00000317">
            <w:pPr>
              <w:widowControl w:val="0"/>
              <w:jc w:val="center"/>
              <w:rPr>
                <w:rFonts w:ascii="Times" w:cs="Times" w:eastAsia="Times" w:hAnsi="Times"/>
                <w:sz w:val="20"/>
                <w:szCs w:val="20"/>
              </w:rPr>
            </w:pPr>
            <w:r w:rsidDel="00000000" w:rsidR="00000000" w:rsidRPr="00000000">
              <w:rPr>
                <w:rtl w:val="0"/>
              </w:rPr>
            </w:r>
          </w:p>
        </w:tc>
        <w:tc>
          <w:tcPr>
            <w:tcMar>
              <w:top w:w="28.0" w:type="dxa"/>
              <w:left w:w="28.0" w:type="dxa"/>
              <w:bottom w:w="28.0" w:type="dxa"/>
              <w:right w:w="28.0" w:type="dxa"/>
            </w:tcMar>
          </w:tcPr>
          <w:p w:rsidR="00000000" w:rsidDel="00000000" w:rsidP="00000000" w:rsidRDefault="00000000" w:rsidRPr="00000000" w14:paraId="00000318">
            <w:pPr>
              <w:widowControl w:val="0"/>
              <w:jc w:val="center"/>
              <w:rPr>
                <w:rFonts w:ascii="Times" w:cs="Times" w:eastAsia="Times" w:hAnsi="Times"/>
                <w:sz w:val="20"/>
                <w:szCs w:val="20"/>
              </w:rPr>
            </w:pPr>
            <w:r w:rsidDel="00000000" w:rsidR="00000000" w:rsidRPr="00000000">
              <w:rPr>
                <w:rtl w:val="0"/>
              </w:rPr>
            </w:r>
          </w:p>
        </w:tc>
      </w:tr>
      <w:tr>
        <w:trPr>
          <w:cantSplit w:val="0"/>
          <w:trHeight w:val="288" w:hRule="atLeast"/>
          <w:tblHeader w:val="0"/>
        </w:trPr>
        <w:tc>
          <w:tcPr>
            <w:tcMar>
              <w:top w:w="28.0" w:type="dxa"/>
              <w:left w:w="28.0" w:type="dxa"/>
              <w:bottom w:w="28.0" w:type="dxa"/>
              <w:right w:w="28.0" w:type="dxa"/>
            </w:tcMar>
          </w:tcPr>
          <w:p w:rsidR="00000000" w:rsidDel="00000000" w:rsidP="00000000" w:rsidRDefault="00000000" w:rsidRPr="00000000" w14:paraId="00000319">
            <w:pPr>
              <w:widowControl w:val="0"/>
              <w:numPr>
                <w:ilvl w:val="0"/>
                <w:numId w:val="11"/>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change in ml</w:t>
            </w:r>
          </w:p>
        </w:tc>
        <w:tc>
          <w:tcPr>
            <w:tcMar>
              <w:top w:w="28.0" w:type="dxa"/>
              <w:left w:w="28.0" w:type="dxa"/>
              <w:bottom w:w="28.0" w:type="dxa"/>
              <w:right w:w="28.0" w:type="dxa"/>
            </w:tcMar>
          </w:tcPr>
          <w:p w:rsidR="00000000" w:rsidDel="00000000" w:rsidP="00000000" w:rsidRDefault="00000000" w:rsidRPr="00000000" w14:paraId="0000031A">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4 ± 53</w:t>
            </w:r>
          </w:p>
        </w:tc>
        <w:tc>
          <w:tcPr>
            <w:tcMar>
              <w:top w:w="28.0" w:type="dxa"/>
              <w:left w:w="28.0" w:type="dxa"/>
              <w:bottom w:w="28.0" w:type="dxa"/>
              <w:right w:w="28.0" w:type="dxa"/>
            </w:tcMar>
          </w:tcPr>
          <w:p w:rsidR="00000000" w:rsidDel="00000000" w:rsidP="00000000" w:rsidRDefault="00000000" w:rsidRPr="00000000" w14:paraId="0000031B">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7 ± 52 </w:t>
            </w:r>
          </w:p>
        </w:tc>
        <w:tc>
          <w:tcPr>
            <w:tcBorders>
              <w:right w:color="000000" w:space="0" w:sz="4" w:val="single"/>
            </w:tcBorders>
            <w:tcMar>
              <w:top w:w="28.0" w:type="dxa"/>
              <w:left w:w="28.0" w:type="dxa"/>
              <w:bottom w:w="28.0" w:type="dxa"/>
              <w:right w:w="28.0" w:type="dxa"/>
            </w:tcMar>
          </w:tcPr>
          <w:p w:rsidR="00000000" w:rsidDel="00000000" w:rsidP="00000000" w:rsidRDefault="00000000" w:rsidRPr="00000000" w14:paraId="0000031C">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0.32</w:t>
            </w:r>
          </w:p>
        </w:tc>
        <w:tc>
          <w:tcPr>
            <w:tcBorders>
              <w:left w:color="000000" w:space="0" w:sz="4" w:val="single"/>
            </w:tcBorders>
            <w:tcMar>
              <w:top w:w="28.0" w:type="dxa"/>
              <w:left w:w="28.0" w:type="dxa"/>
              <w:bottom w:w="28.0" w:type="dxa"/>
              <w:right w:w="28.0" w:type="dxa"/>
            </w:tcMar>
          </w:tcPr>
          <w:p w:rsidR="00000000" w:rsidDel="00000000" w:rsidP="00000000" w:rsidRDefault="00000000" w:rsidRPr="00000000" w14:paraId="0000031D">
            <w:pPr>
              <w:widowControl w:val="0"/>
              <w:jc w:val="center"/>
              <w:rPr>
                <w:rFonts w:ascii="Times" w:cs="Times" w:eastAsia="Times" w:hAnsi="Times"/>
                <w:sz w:val="20"/>
                <w:szCs w:val="20"/>
              </w:rPr>
            </w:pPr>
            <w:r w:rsidDel="00000000" w:rsidR="00000000" w:rsidRPr="00000000">
              <w:rPr>
                <w:rtl w:val="0"/>
              </w:rPr>
            </w:r>
          </w:p>
        </w:tc>
        <w:tc>
          <w:tcPr>
            <w:tcMar>
              <w:top w:w="28.0" w:type="dxa"/>
              <w:left w:w="28.0" w:type="dxa"/>
              <w:bottom w:w="28.0" w:type="dxa"/>
              <w:right w:w="28.0" w:type="dxa"/>
            </w:tcMar>
          </w:tcPr>
          <w:p w:rsidR="00000000" w:rsidDel="00000000" w:rsidP="00000000" w:rsidRDefault="00000000" w:rsidRPr="00000000" w14:paraId="0000031E">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162 ± 188</w:t>
            </w:r>
          </w:p>
        </w:tc>
        <w:tc>
          <w:tcPr>
            <w:tcMar>
              <w:top w:w="28.0" w:type="dxa"/>
              <w:left w:w="28.0" w:type="dxa"/>
              <w:bottom w:w="28.0" w:type="dxa"/>
              <w:right w:w="28.0" w:type="dxa"/>
            </w:tcMar>
          </w:tcPr>
          <w:p w:rsidR="00000000" w:rsidDel="00000000" w:rsidP="00000000" w:rsidRDefault="00000000" w:rsidRPr="00000000" w14:paraId="0000031F">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162 ± 179</w:t>
            </w:r>
          </w:p>
        </w:tc>
        <w:tc>
          <w:tcPr>
            <w:tcMar>
              <w:top w:w="28.0" w:type="dxa"/>
              <w:left w:w="28.0" w:type="dxa"/>
              <w:bottom w:w="28.0" w:type="dxa"/>
              <w:right w:w="28.0" w:type="dxa"/>
            </w:tcMar>
          </w:tcPr>
          <w:p w:rsidR="00000000" w:rsidDel="00000000" w:rsidP="00000000" w:rsidRDefault="00000000" w:rsidRPr="00000000" w14:paraId="00000320">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0.59</w:t>
            </w:r>
          </w:p>
        </w:tc>
      </w:tr>
      <w:tr>
        <w:trPr>
          <w:cantSplit w:val="0"/>
          <w:trHeight w:val="288" w:hRule="atLeast"/>
          <w:tblHeader w:val="0"/>
        </w:trPr>
        <w:tc>
          <w:tcPr>
            <w:tcMar>
              <w:top w:w="28.0" w:type="dxa"/>
              <w:left w:w="28.0" w:type="dxa"/>
              <w:bottom w:w="28.0" w:type="dxa"/>
              <w:right w:w="28.0" w:type="dxa"/>
            </w:tcMar>
          </w:tcPr>
          <w:p w:rsidR="00000000" w:rsidDel="00000000" w:rsidP="00000000" w:rsidRDefault="00000000" w:rsidRPr="00000000" w14:paraId="00000321">
            <w:pPr>
              <w:widowControl w:val="0"/>
              <w:numPr>
                <w:ilvl w:val="0"/>
                <w:numId w:val="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change in %</w:t>
            </w:r>
          </w:p>
        </w:tc>
        <w:tc>
          <w:tcPr>
            <w:tcMar>
              <w:top w:w="28.0" w:type="dxa"/>
              <w:left w:w="28.0" w:type="dxa"/>
              <w:bottom w:w="28.0" w:type="dxa"/>
              <w:right w:w="28.0" w:type="dxa"/>
            </w:tcMar>
          </w:tcPr>
          <w:p w:rsidR="00000000" w:rsidDel="00000000" w:rsidP="00000000" w:rsidRDefault="00000000" w:rsidRPr="00000000" w14:paraId="00000322">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0.2 ± 5.8</w:t>
            </w:r>
          </w:p>
        </w:tc>
        <w:tc>
          <w:tcPr>
            <w:tcMar>
              <w:top w:w="28.0" w:type="dxa"/>
              <w:left w:w="28.0" w:type="dxa"/>
              <w:bottom w:w="28.0" w:type="dxa"/>
              <w:right w:w="28.0" w:type="dxa"/>
            </w:tcMar>
          </w:tcPr>
          <w:p w:rsidR="00000000" w:rsidDel="00000000" w:rsidP="00000000" w:rsidRDefault="00000000" w:rsidRPr="00000000" w14:paraId="00000323">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0.8 ± 5.7</w:t>
            </w:r>
          </w:p>
        </w:tc>
        <w:tc>
          <w:tcPr>
            <w:tcBorders>
              <w:right w:color="000000" w:space="0" w:sz="4" w:val="single"/>
            </w:tcBorders>
            <w:tcMar>
              <w:top w:w="28.0" w:type="dxa"/>
              <w:left w:w="28.0" w:type="dxa"/>
              <w:bottom w:w="28.0" w:type="dxa"/>
              <w:right w:w="28.0" w:type="dxa"/>
            </w:tcMar>
          </w:tcPr>
          <w:p w:rsidR="00000000" w:rsidDel="00000000" w:rsidP="00000000" w:rsidRDefault="00000000" w:rsidRPr="00000000" w14:paraId="00000324">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0.26</w:t>
            </w:r>
          </w:p>
        </w:tc>
        <w:tc>
          <w:tcPr>
            <w:tcBorders>
              <w:left w:color="000000" w:space="0" w:sz="4" w:val="single"/>
            </w:tcBorders>
            <w:tcMar>
              <w:top w:w="28.0" w:type="dxa"/>
              <w:left w:w="28.0" w:type="dxa"/>
              <w:bottom w:w="28.0" w:type="dxa"/>
              <w:right w:w="28.0" w:type="dxa"/>
            </w:tcMar>
          </w:tcPr>
          <w:p w:rsidR="00000000" w:rsidDel="00000000" w:rsidP="00000000" w:rsidRDefault="00000000" w:rsidRPr="00000000" w14:paraId="00000325">
            <w:pPr>
              <w:widowControl w:val="0"/>
              <w:jc w:val="center"/>
              <w:rPr>
                <w:rFonts w:ascii="Times" w:cs="Times" w:eastAsia="Times" w:hAnsi="Times"/>
                <w:sz w:val="20"/>
                <w:szCs w:val="20"/>
              </w:rPr>
            </w:pPr>
            <w:r w:rsidDel="00000000" w:rsidR="00000000" w:rsidRPr="00000000">
              <w:rPr>
                <w:rtl w:val="0"/>
              </w:rPr>
            </w:r>
          </w:p>
        </w:tc>
        <w:tc>
          <w:tcPr>
            <w:tcMar>
              <w:top w:w="28.0" w:type="dxa"/>
              <w:left w:w="28.0" w:type="dxa"/>
              <w:bottom w:w="28.0" w:type="dxa"/>
              <w:right w:w="28.0" w:type="dxa"/>
            </w:tcMar>
          </w:tcPr>
          <w:p w:rsidR="00000000" w:rsidDel="00000000" w:rsidP="00000000" w:rsidRDefault="00000000" w:rsidRPr="00000000" w14:paraId="00000326">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15.2 ± 19.5</w:t>
            </w:r>
          </w:p>
        </w:tc>
        <w:tc>
          <w:tcPr>
            <w:tcMar>
              <w:top w:w="28.0" w:type="dxa"/>
              <w:left w:w="28.0" w:type="dxa"/>
              <w:bottom w:w="28.0" w:type="dxa"/>
              <w:right w:w="28.0" w:type="dxa"/>
            </w:tcMar>
          </w:tcPr>
          <w:p w:rsidR="00000000" w:rsidDel="00000000" w:rsidP="00000000" w:rsidRDefault="00000000" w:rsidRPr="00000000" w14:paraId="00000327">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15.2 ± 17.1</w:t>
            </w:r>
          </w:p>
        </w:tc>
        <w:tc>
          <w:tcPr>
            <w:tcMar>
              <w:top w:w="28.0" w:type="dxa"/>
              <w:left w:w="28.0" w:type="dxa"/>
              <w:bottom w:w="28.0" w:type="dxa"/>
              <w:right w:w="28.0" w:type="dxa"/>
            </w:tcMar>
          </w:tcPr>
          <w:p w:rsidR="00000000" w:rsidDel="00000000" w:rsidP="00000000" w:rsidRDefault="00000000" w:rsidRPr="00000000" w14:paraId="00000328">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0.75</w:t>
            </w:r>
          </w:p>
        </w:tc>
      </w:tr>
      <w:tr>
        <w:trPr>
          <w:cantSplit w:val="0"/>
          <w:trHeight w:val="288" w:hRule="atLeast"/>
          <w:tblHeader w:val="0"/>
        </w:trPr>
        <w:tc>
          <w:tcPr>
            <w:tcMar>
              <w:top w:w="28.0" w:type="dxa"/>
              <w:left w:w="28.0" w:type="dxa"/>
              <w:bottom w:w="28.0" w:type="dxa"/>
              <w:right w:w="28.0" w:type="dxa"/>
            </w:tcMar>
          </w:tcPr>
          <w:p w:rsidR="00000000" w:rsidDel="00000000" w:rsidP="00000000" w:rsidRDefault="00000000" w:rsidRPr="00000000" w14:paraId="00000329">
            <w:pPr>
              <w:widowControl w:val="0"/>
              <w:rPr>
                <w:rFonts w:ascii="Times" w:cs="Times" w:eastAsia="Times" w:hAnsi="Times"/>
                <w:sz w:val="20"/>
                <w:szCs w:val="20"/>
              </w:rPr>
            </w:pPr>
            <w:r w:rsidDel="00000000" w:rsidR="00000000" w:rsidRPr="00000000">
              <w:rPr>
                <w:rFonts w:ascii="Times" w:cs="Times" w:eastAsia="Times" w:hAnsi="Times"/>
                <w:sz w:val="20"/>
                <w:szCs w:val="20"/>
                <w:rtl w:val="0"/>
              </w:rPr>
              <w:t xml:space="preserve">Right kidney</w:t>
            </w:r>
          </w:p>
        </w:tc>
        <w:tc>
          <w:tcPr>
            <w:tcMar>
              <w:top w:w="28.0" w:type="dxa"/>
              <w:left w:w="28.0" w:type="dxa"/>
              <w:bottom w:w="28.0" w:type="dxa"/>
              <w:right w:w="28.0" w:type="dxa"/>
            </w:tcMar>
          </w:tcPr>
          <w:p w:rsidR="00000000" w:rsidDel="00000000" w:rsidP="00000000" w:rsidRDefault="00000000" w:rsidRPr="00000000" w14:paraId="0000032A">
            <w:pPr>
              <w:widowControl w:val="0"/>
              <w:jc w:val="center"/>
              <w:rPr>
                <w:rFonts w:ascii="Times" w:cs="Times" w:eastAsia="Times" w:hAnsi="Times"/>
                <w:sz w:val="20"/>
                <w:szCs w:val="20"/>
              </w:rPr>
            </w:pPr>
            <w:r w:rsidDel="00000000" w:rsidR="00000000" w:rsidRPr="00000000">
              <w:rPr>
                <w:rtl w:val="0"/>
              </w:rPr>
            </w:r>
          </w:p>
        </w:tc>
        <w:tc>
          <w:tcPr>
            <w:tcMar>
              <w:top w:w="28.0" w:type="dxa"/>
              <w:left w:w="28.0" w:type="dxa"/>
              <w:bottom w:w="28.0" w:type="dxa"/>
              <w:right w:w="28.0" w:type="dxa"/>
            </w:tcMar>
          </w:tcPr>
          <w:p w:rsidR="00000000" w:rsidDel="00000000" w:rsidP="00000000" w:rsidRDefault="00000000" w:rsidRPr="00000000" w14:paraId="0000032B">
            <w:pPr>
              <w:widowControl w:val="0"/>
              <w:jc w:val="center"/>
              <w:rPr>
                <w:rFonts w:ascii="Times" w:cs="Times" w:eastAsia="Times" w:hAnsi="Times"/>
                <w:sz w:val="20"/>
                <w:szCs w:val="20"/>
              </w:rPr>
            </w:pPr>
            <w:r w:rsidDel="00000000" w:rsidR="00000000" w:rsidRPr="00000000">
              <w:rPr>
                <w:rtl w:val="0"/>
              </w:rPr>
            </w:r>
          </w:p>
        </w:tc>
        <w:tc>
          <w:tcPr>
            <w:tcBorders>
              <w:right w:color="000000" w:space="0" w:sz="4" w:val="single"/>
            </w:tcBorders>
            <w:tcMar>
              <w:top w:w="28.0" w:type="dxa"/>
              <w:left w:w="28.0" w:type="dxa"/>
              <w:bottom w:w="28.0" w:type="dxa"/>
              <w:right w:w="28.0" w:type="dxa"/>
            </w:tcMar>
          </w:tcPr>
          <w:p w:rsidR="00000000" w:rsidDel="00000000" w:rsidP="00000000" w:rsidRDefault="00000000" w:rsidRPr="00000000" w14:paraId="0000032C">
            <w:pPr>
              <w:widowControl w:val="0"/>
              <w:jc w:val="center"/>
              <w:rPr>
                <w:rFonts w:ascii="Times" w:cs="Times" w:eastAsia="Times" w:hAnsi="Times"/>
                <w:sz w:val="20"/>
                <w:szCs w:val="20"/>
              </w:rPr>
            </w:pPr>
            <w:r w:rsidDel="00000000" w:rsidR="00000000" w:rsidRPr="00000000">
              <w:rPr>
                <w:rtl w:val="0"/>
              </w:rPr>
            </w:r>
          </w:p>
        </w:tc>
        <w:tc>
          <w:tcPr>
            <w:gridSpan w:val="2"/>
            <w:tcBorders>
              <w:left w:color="000000" w:space="0" w:sz="4" w:val="single"/>
            </w:tcBorders>
            <w:tcMar>
              <w:top w:w="28.0" w:type="dxa"/>
              <w:left w:w="28.0" w:type="dxa"/>
              <w:bottom w:w="28.0" w:type="dxa"/>
              <w:right w:w="28.0" w:type="dxa"/>
            </w:tcMar>
          </w:tcPr>
          <w:p w:rsidR="00000000" w:rsidDel="00000000" w:rsidP="00000000" w:rsidRDefault="00000000" w:rsidRPr="00000000" w14:paraId="0000032D">
            <w:pPr>
              <w:widowControl w:val="0"/>
              <w:rPr>
                <w:rFonts w:ascii="Times" w:cs="Times" w:eastAsia="Times" w:hAnsi="Times"/>
                <w:sz w:val="20"/>
                <w:szCs w:val="20"/>
              </w:rPr>
            </w:pPr>
            <w:r w:rsidDel="00000000" w:rsidR="00000000" w:rsidRPr="00000000">
              <w:rPr>
                <w:rFonts w:ascii="Times" w:cs="Times" w:eastAsia="Times" w:hAnsi="Times"/>
                <w:sz w:val="20"/>
                <w:szCs w:val="20"/>
                <w:rtl w:val="0"/>
              </w:rPr>
              <w:t xml:space="preserve"> Right kidney</w:t>
            </w:r>
          </w:p>
        </w:tc>
        <w:tc>
          <w:tcPr>
            <w:tcMar>
              <w:top w:w="28.0" w:type="dxa"/>
              <w:left w:w="28.0" w:type="dxa"/>
              <w:bottom w:w="28.0" w:type="dxa"/>
              <w:right w:w="28.0" w:type="dxa"/>
            </w:tcMar>
          </w:tcPr>
          <w:p w:rsidR="00000000" w:rsidDel="00000000" w:rsidP="00000000" w:rsidRDefault="00000000" w:rsidRPr="00000000" w14:paraId="0000032F">
            <w:pPr>
              <w:widowControl w:val="0"/>
              <w:jc w:val="center"/>
              <w:rPr>
                <w:rFonts w:ascii="Times" w:cs="Times" w:eastAsia="Times" w:hAnsi="Times"/>
                <w:sz w:val="20"/>
                <w:szCs w:val="20"/>
              </w:rPr>
            </w:pPr>
            <w:r w:rsidDel="00000000" w:rsidR="00000000" w:rsidRPr="00000000">
              <w:rPr>
                <w:rtl w:val="0"/>
              </w:rPr>
            </w:r>
          </w:p>
        </w:tc>
        <w:tc>
          <w:tcPr>
            <w:tcMar>
              <w:top w:w="28.0" w:type="dxa"/>
              <w:left w:w="28.0" w:type="dxa"/>
              <w:bottom w:w="28.0" w:type="dxa"/>
              <w:right w:w="28.0" w:type="dxa"/>
            </w:tcMar>
          </w:tcPr>
          <w:p w:rsidR="00000000" w:rsidDel="00000000" w:rsidP="00000000" w:rsidRDefault="00000000" w:rsidRPr="00000000" w14:paraId="00000330">
            <w:pPr>
              <w:widowControl w:val="0"/>
              <w:jc w:val="center"/>
              <w:rPr>
                <w:rFonts w:ascii="Times" w:cs="Times" w:eastAsia="Times" w:hAnsi="Times"/>
                <w:sz w:val="20"/>
                <w:szCs w:val="20"/>
              </w:rPr>
            </w:pPr>
            <w:r w:rsidDel="00000000" w:rsidR="00000000" w:rsidRPr="00000000">
              <w:rPr>
                <w:rtl w:val="0"/>
              </w:rPr>
            </w:r>
          </w:p>
        </w:tc>
      </w:tr>
      <w:tr>
        <w:trPr>
          <w:cantSplit w:val="0"/>
          <w:trHeight w:val="288" w:hRule="atLeast"/>
          <w:tblHeader w:val="0"/>
        </w:trPr>
        <w:tc>
          <w:tcPr>
            <w:tcMar>
              <w:top w:w="28.0" w:type="dxa"/>
              <w:left w:w="28.0" w:type="dxa"/>
              <w:bottom w:w="28.0" w:type="dxa"/>
              <w:right w:w="28.0" w:type="dxa"/>
            </w:tcMar>
          </w:tcPr>
          <w:p w:rsidR="00000000" w:rsidDel="00000000" w:rsidP="00000000" w:rsidRDefault="00000000" w:rsidRPr="00000000" w14:paraId="00000331">
            <w:pPr>
              <w:widowControl w:val="0"/>
              <w:numPr>
                <w:ilvl w:val="0"/>
                <w:numId w:val="6"/>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change in ml</w:t>
            </w:r>
          </w:p>
        </w:tc>
        <w:tc>
          <w:tcPr>
            <w:tcMar>
              <w:top w:w="28.0" w:type="dxa"/>
              <w:left w:w="28.0" w:type="dxa"/>
              <w:bottom w:w="28.0" w:type="dxa"/>
              <w:right w:w="28.0" w:type="dxa"/>
            </w:tcMar>
          </w:tcPr>
          <w:p w:rsidR="00000000" w:rsidDel="00000000" w:rsidP="00000000" w:rsidRDefault="00000000" w:rsidRPr="00000000" w14:paraId="00000332">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11 ± 41</w:t>
            </w:r>
          </w:p>
        </w:tc>
        <w:tc>
          <w:tcPr>
            <w:tcMar>
              <w:top w:w="28.0" w:type="dxa"/>
              <w:left w:w="28.0" w:type="dxa"/>
              <w:bottom w:w="28.0" w:type="dxa"/>
              <w:right w:w="28.0" w:type="dxa"/>
            </w:tcMar>
          </w:tcPr>
          <w:p w:rsidR="00000000" w:rsidDel="00000000" w:rsidP="00000000" w:rsidRDefault="00000000" w:rsidRPr="00000000" w14:paraId="00000333">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6 ± 42</w:t>
            </w:r>
          </w:p>
        </w:tc>
        <w:tc>
          <w:tcPr>
            <w:tcBorders>
              <w:right w:color="000000" w:space="0" w:sz="4" w:val="single"/>
            </w:tcBorders>
            <w:tcMar>
              <w:top w:w="28.0" w:type="dxa"/>
              <w:left w:w="28.0" w:type="dxa"/>
              <w:bottom w:w="28.0" w:type="dxa"/>
              <w:right w:w="28.0" w:type="dxa"/>
            </w:tcMar>
          </w:tcPr>
          <w:p w:rsidR="00000000" w:rsidDel="00000000" w:rsidP="00000000" w:rsidRDefault="00000000" w:rsidRPr="00000000" w14:paraId="00000334">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0.44</w:t>
            </w:r>
          </w:p>
        </w:tc>
        <w:tc>
          <w:tcPr>
            <w:tcBorders>
              <w:left w:color="000000" w:space="0" w:sz="4" w:val="single"/>
            </w:tcBorders>
            <w:tcMar>
              <w:top w:w="28.0" w:type="dxa"/>
              <w:left w:w="28.0" w:type="dxa"/>
              <w:bottom w:w="28.0" w:type="dxa"/>
              <w:right w:w="28.0" w:type="dxa"/>
            </w:tcMar>
          </w:tcPr>
          <w:p w:rsidR="00000000" w:rsidDel="00000000" w:rsidP="00000000" w:rsidRDefault="00000000" w:rsidRPr="00000000" w14:paraId="00000335">
            <w:pPr>
              <w:widowControl w:val="0"/>
              <w:jc w:val="center"/>
              <w:rPr>
                <w:rFonts w:ascii="Times" w:cs="Times" w:eastAsia="Times" w:hAnsi="Times"/>
                <w:sz w:val="20"/>
                <w:szCs w:val="20"/>
              </w:rPr>
            </w:pPr>
            <w:r w:rsidDel="00000000" w:rsidR="00000000" w:rsidRPr="00000000">
              <w:rPr>
                <w:rtl w:val="0"/>
              </w:rPr>
            </w:r>
          </w:p>
        </w:tc>
        <w:tc>
          <w:tcPr>
            <w:tcMar>
              <w:top w:w="28.0" w:type="dxa"/>
              <w:left w:w="28.0" w:type="dxa"/>
              <w:bottom w:w="28.0" w:type="dxa"/>
              <w:right w:w="28.0" w:type="dxa"/>
            </w:tcMar>
          </w:tcPr>
          <w:p w:rsidR="00000000" w:rsidDel="00000000" w:rsidP="00000000" w:rsidRDefault="00000000" w:rsidRPr="00000000" w14:paraId="00000336">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163 ± 209</w:t>
            </w:r>
          </w:p>
        </w:tc>
        <w:tc>
          <w:tcPr>
            <w:tcMar>
              <w:top w:w="28.0" w:type="dxa"/>
              <w:left w:w="28.0" w:type="dxa"/>
              <w:bottom w:w="28.0" w:type="dxa"/>
              <w:right w:w="28.0" w:type="dxa"/>
            </w:tcMar>
          </w:tcPr>
          <w:p w:rsidR="00000000" w:rsidDel="00000000" w:rsidP="00000000" w:rsidRDefault="00000000" w:rsidRPr="00000000" w14:paraId="00000337">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161 ± 201</w:t>
            </w:r>
          </w:p>
        </w:tc>
        <w:tc>
          <w:tcPr>
            <w:tcMar>
              <w:top w:w="28.0" w:type="dxa"/>
              <w:left w:w="28.0" w:type="dxa"/>
              <w:bottom w:w="28.0" w:type="dxa"/>
              <w:right w:w="28.0" w:type="dxa"/>
            </w:tcMar>
          </w:tcPr>
          <w:p w:rsidR="00000000" w:rsidDel="00000000" w:rsidP="00000000" w:rsidRDefault="00000000" w:rsidRPr="00000000" w14:paraId="00000338">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0.45</w:t>
            </w:r>
          </w:p>
        </w:tc>
      </w:tr>
      <w:tr>
        <w:trPr>
          <w:cantSplit w:val="0"/>
          <w:trHeight w:val="288" w:hRule="atLeast"/>
          <w:tblHeader w:val="0"/>
        </w:trPr>
        <w:tc>
          <w:tcPr>
            <w:tcMar>
              <w:top w:w="28.0" w:type="dxa"/>
              <w:left w:w="28.0" w:type="dxa"/>
              <w:bottom w:w="28.0" w:type="dxa"/>
              <w:right w:w="28.0" w:type="dxa"/>
            </w:tcMar>
          </w:tcPr>
          <w:p w:rsidR="00000000" w:rsidDel="00000000" w:rsidP="00000000" w:rsidRDefault="00000000" w:rsidRPr="00000000" w14:paraId="00000339">
            <w:pPr>
              <w:widowControl w:val="0"/>
              <w:numPr>
                <w:ilvl w:val="0"/>
                <w:numId w:val="1"/>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change in %</w:t>
            </w:r>
          </w:p>
        </w:tc>
        <w:tc>
          <w:tcPr>
            <w:tcMar>
              <w:top w:w="28.0" w:type="dxa"/>
              <w:left w:w="28.0" w:type="dxa"/>
              <w:bottom w:w="28.0" w:type="dxa"/>
              <w:right w:w="28.0" w:type="dxa"/>
            </w:tcMar>
          </w:tcPr>
          <w:p w:rsidR="00000000" w:rsidDel="00000000" w:rsidP="00000000" w:rsidRDefault="00000000" w:rsidRPr="00000000" w14:paraId="0000033A">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1.5 ± 5.0</w:t>
            </w:r>
          </w:p>
        </w:tc>
        <w:tc>
          <w:tcPr>
            <w:tcMar>
              <w:top w:w="28.0" w:type="dxa"/>
              <w:left w:w="28.0" w:type="dxa"/>
              <w:bottom w:w="28.0" w:type="dxa"/>
              <w:right w:w="28.0" w:type="dxa"/>
            </w:tcMar>
          </w:tcPr>
          <w:p w:rsidR="00000000" w:rsidDel="00000000" w:rsidP="00000000" w:rsidRDefault="00000000" w:rsidRPr="00000000" w14:paraId="0000033B">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1.2 ± 4.7</w:t>
            </w:r>
          </w:p>
        </w:tc>
        <w:tc>
          <w:tcPr>
            <w:tcBorders>
              <w:right w:color="000000" w:space="0" w:sz="4" w:val="single"/>
            </w:tcBorders>
            <w:tcMar>
              <w:top w:w="28.0" w:type="dxa"/>
              <w:left w:w="28.0" w:type="dxa"/>
              <w:bottom w:w="28.0" w:type="dxa"/>
              <w:right w:w="28.0" w:type="dxa"/>
            </w:tcMar>
          </w:tcPr>
          <w:p w:rsidR="00000000" w:rsidDel="00000000" w:rsidP="00000000" w:rsidRDefault="00000000" w:rsidRPr="00000000" w14:paraId="0000033C">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0.50</w:t>
            </w:r>
          </w:p>
        </w:tc>
        <w:tc>
          <w:tcPr>
            <w:tcBorders>
              <w:left w:color="000000" w:space="0" w:sz="4" w:val="single"/>
            </w:tcBorders>
            <w:tcMar>
              <w:top w:w="28.0" w:type="dxa"/>
              <w:left w:w="28.0" w:type="dxa"/>
              <w:bottom w:w="28.0" w:type="dxa"/>
              <w:right w:w="28.0" w:type="dxa"/>
            </w:tcMar>
          </w:tcPr>
          <w:p w:rsidR="00000000" w:rsidDel="00000000" w:rsidP="00000000" w:rsidRDefault="00000000" w:rsidRPr="00000000" w14:paraId="0000033D">
            <w:pPr>
              <w:widowControl w:val="0"/>
              <w:jc w:val="center"/>
              <w:rPr>
                <w:rFonts w:ascii="Times" w:cs="Times" w:eastAsia="Times" w:hAnsi="Times"/>
                <w:sz w:val="20"/>
                <w:szCs w:val="20"/>
              </w:rPr>
            </w:pPr>
            <w:r w:rsidDel="00000000" w:rsidR="00000000" w:rsidRPr="00000000">
              <w:rPr>
                <w:rtl w:val="0"/>
              </w:rPr>
            </w:r>
          </w:p>
        </w:tc>
        <w:tc>
          <w:tcPr>
            <w:tcMar>
              <w:top w:w="28.0" w:type="dxa"/>
              <w:left w:w="28.0" w:type="dxa"/>
              <w:bottom w:w="28.0" w:type="dxa"/>
              <w:right w:w="28.0" w:type="dxa"/>
            </w:tcMar>
          </w:tcPr>
          <w:p w:rsidR="00000000" w:rsidDel="00000000" w:rsidP="00000000" w:rsidRDefault="00000000" w:rsidRPr="00000000" w14:paraId="0000033E">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16.4 ± 17.3</w:t>
            </w:r>
          </w:p>
        </w:tc>
        <w:tc>
          <w:tcPr>
            <w:tcMar>
              <w:top w:w="28.0" w:type="dxa"/>
              <w:left w:w="28.0" w:type="dxa"/>
              <w:bottom w:w="28.0" w:type="dxa"/>
              <w:right w:w="28.0" w:type="dxa"/>
            </w:tcMar>
          </w:tcPr>
          <w:p w:rsidR="00000000" w:rsidDel="00000000" w:rsidP="00000000" w:rsidRDefault="00000000" w:rsidRPr="00000000" w14:paraId="0000033F">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15.9 ± 15.5</w:t>
            </w:r>
          </w:p>
        </w:tc>
        <w:tc>
          <w:tcPr>
            <w:tcMar>
              <w:top w:w="28.0" w:type="dxa"/>
              <w:left w:w="28.0" w:type="dxa"/>
              <w:bottom w:w="28.0" w:type="dxa"/>
              <w:right w:w="28.0" w:type="dxa"/>
            </w:tcMar>
          </w:tcPr>
          <w:p w:rsidR="00000000" w:rsidDel="00000000" w:rsidP="00000000" w:rsidRDefault="00000000" w:rsidRPr="00000000" w14:paraId="00000340">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0.62</w:t>
            </w:r>
          </w:p>
        </w:tc>
      </w:tr>
      <w:tr>
        <w:trPr>
          <w:cantSplit w:val="0"/>
          <w:trHeight w:val="288" w:hRule="atLeast"/>
          <w:tblHeader w:val="0"/>
        </w:trPr>
        <w:tc>
          <w:tcPr>
            <w:tcMar>
              <w:top w:w="28.0" w:type="dxa"/>
              <w:left w:w="28.0" w:type="dxa"/>
              <w:bottom w:w="28.0" w:type="dxa"/>
              <w:right w:w="28.0" w:type="dxa"/>
            </w:tcMar>
          </w:tcPr>
          <w:p w:rsidR="00000000" w:rsidDel="00000000" w:rsidP="00000000" w:rsidRDefault="00000000" w:rsidRPr="00000000" w14:paraId="00000341">
            <w:pPr>
              <w:widowControl w:val="0"/>
              <w:rPr>
                <w:rFonts w:ascii="Times" w:cs="Times" w:eastAsia="Times" w:hAnsi="Times"/>
                <w:sz w:val="20"/>
                <w:szCs w:val="20"/>
              </w:rPr>
            </w:pPr>
            <w:r w:rsidDel="00000000" w:rsidR="00000000" w:rsidRPr="00000000">
              <w:rPr>
                <w:rFonts w:ascii="Times" w:cs="Times" w:eastAsia="Times" w:hAnsi="Times"/>
                <w:sz w:val="20"/>
                <w:szCs w:val="20"/>
                <w:rtl w:val="0"/>
              </w:rPr>
              <w:t xml:space="preserve">Liver (n = 29)</w:t>
            </w:r>
          </w:p>
        </w:tc>
        <w:tc>
          <w:tcPr>
            <w:tcMar>
              <w:top w:w="28.0" w:type="dxa"/>
              <w:left w:w="28.0" w:type="dxa"/>
              <w:bottom w:w="28.0" w:type="dxa"/>
              <w:right w:w="28.0" w:type="dxa"/>
            </w:tcMar>
          </w:tcPr>
          <w:p w:rsidR="00000000" w:rsidDel="00000000" w:rsidP="00000000" w:rsidRDefault="00000000" w:rsidRPr="00000000" w14:paraId="00000342">
            <w:pPr>
              <w:widowControl w:val="0"/>
              <w:jc w:val="center"/>
              <w:rPr>
                <w:rFonts w:ascii="Times" w:cs="Times" w:eastAsia="Times" w:hAnsi="Times"/>
                <w:sz w:val="20"/>
                <w:szCs w:val="20"/>
              </w:rPr>
            </w:pPr>
            <w:r w:rsidDel="00000000" w:rsidR="00000000" w:rsidRPr="00000000">
              <w:rPr>
                <w:rtl w:val="0"/>
              </w:rPr>
            </w:r>
          </w:p>
        </w:tc>
        <w:tc>
          <w:tcPr>
            <w:tcMar>
              <w:top w:w="28.0" w:type="dxa"/>
              <w:left w:w="28.0" w:type="dxa"/>
              <w:bottom w:w="28.0" w:type="dxa"/>
              <w:right w:w="28.0" w:type="dxa"/>
            </w:tcMar>
          </w:tcPr>
          <w:p w:rsidR="00000000" w:rsidDel="00000000" w:rsidP="00000000" w:rsidRDefault="00000000" w:rsidRPr="00000000" w14:paraId="00000343">
            <w:pPr>
              <w:widowControl w:val="0"/>
              <w:jc w:val="center"/>
              <w:rPr>
                <w:rFonts w:ascii="Times" w:cs="Times" w:eastAsia="Times" w:hAnsi="Times"/>
                <w:sz w:val="20"/>
                <w:szCs w:val="20"/>
              </w:rPr>
            </w:pPr>
            <w:r w:rsidDel="00000000" w:rsidR="00000000" w:rsidRPr="00000000">
              <w:rPr>
                <w:rtl w:val="0"/>
              </w:rPr>
            </w:r>
          </w:p>
        </w:tc>
        <w:tc>
          <w:tcPr>
            <w:tcBorders>
              <w:right w:color="000000" w:space="0" w:sz="4" w:val="single"/>
            </w:tcBorders>
            <w:tcMar>
              <w:top w:w="28.0" w:type="dxa"/>
              <w:left w:w="28.0" w:type="dxa"/>
              <w:bottom w:w="28.0" w:type="dxa"/>
              <w:right w:w="28.0" w:type="dxa"/>
            </w:tcMar>
          </w:tcPr>
          <w:p w:rsidR="00000000" w:rsidDel="00000000" w:rsidP="00000000" w:rsidRDefault="00000000" w:rsidRPr="00000000" w14:paraId="00000344">
            <w:pPr>
              <w:widowControl w:val="0"/>
              <w:jc w:val="center"/>
              <w:rPr>
                <w:rFonts w:ascii="Times" w:cs="Times" w:eastAsia="Times" w:hAnsi="Times"/>
                <w:sz w:val="20"/>
                <w:szCs w:val="20"/>
              </w:rPr>
            </w:pPr>
            <w:r w:rsidDel="00000000" w:rsidR="00000000" w:rsidRPr="00000000">
              <w:rPr>
                <w:rtl w:val="0"/>
              </w:rPr>
            </w:r>
          </w:p>
        </w:tc>
        <w:tc>
          <w:tcPr>
            <w:gridSpan w:val="2"/>
            <w:tcBorders>
              <w:left w:color="000000" w:space="0" w:sz="4" w:val="single"/>
            </w:tcBorders>
            <w:tcMar>
              <w:top w:w="28.0" w:type="dxa"/>
              <w:left w:w="28.0" w:type="dxa"/>
              <w:bottom w:w="28.0" w:type="dxa"/>
              <w:right w:w="28.0" w:type="dxa"/>
            </w:tcMar>
          </w:tcPr>
          <w:p w:rsidR="00000000" w:rsidDel="00000000" w:rsidP="00000000" w:rsidRDefault="00000000" w:rsidRPr="00000000" w14:paraId="00000345">
            <w:pPr>
              <w:widowControl w:val="0"/>
              <w:rPr>
                <w:rFonts w:ascii="Times" w:cs="Times" w:eastAsia="Times" w:hAnsi="Times"/>
                <w:sz w:val="20"/>
                <w:szCs w:val="20"/>
              </w:rPr>
            </w:pPr>
            <w:r w:rsidDel="00000000" w:rsidR="00000000" w:rsidRPr="00000000">
              <w:rPr>
                <w:rFonts w:ascii="Times" w:cs="Times" w:eastAsia="Times" w:hAnsi="Times"/>
                <w:sz w:val="20"/>
                <w:szCs w:val="20"/>
                <w:rtl w:val="0"/>
              </w:rPr>
              <w:t xml:space="preserve"> Liver (n = 68)</w:t>
            </w:r>
          </w:p>
        </w:tc>
        <w:tc>
          <w:tcPr>
            <w:tcMar>
              <w:top w:w="28.0" w:type="dxa"/>
              <w:left w:w="28.0" w:type="dxa"/>
              <w:bottom w:w="28.0" w:type="dxa"/>
              <w:right w:w="28.0" w:type="dxa"/>
            </w:tcMar>
          </w:tcPr>
          <w:p w:rsidR="00000000" w:rsidDel="00000000" w:rsidP="00000000" w:rsidRDefault="00000000" w:rsidRPr="00000000" w14:paraId="00000347">
            <w:pPr>
              <w:widowControl w:val="0"/>
              <w:jc w:val="center"/>
              <w:rPr>
                <w:rFonts w:ascii="Times" w:cs="Times" w:eastAsia="Times" w:hAnsi="Times"/>
                <w:sz w:val="20"/>
                <w:szCs w:val="20"/>
              </w:rPr>
            </w:pPr>
            <w:r w:rsidDel="00000000" w:rsidR="00000000" w:rsidRPr="00000000">
              <w:rPr>
                <w:rtl w:val="0"/>
              </w:rPr>
            </w:r>
          </w:p>
        </w:tc>
        <w:tc>
          <w:tcPr>
            <w:tcMar>
              <w:top w:w="28.0" w:type="dxa"/>
              <w:left w:w="28.0" w:type="dxa"/>
              <w:bottom w:w="28.0" w:type="dxa"/>
              <w:right w:w="28.0" w:type="dxa"/>
            </w:tcMar>
          </w:tcPr>
          <w:p w:rsidR="00000000" w:rsidDel="00000000" w:rsidP="00000000" w:rsidRDefault="00000000" w:rsidRPr="00000000" w14:paraId="00000348">
            <w:pPr>
              <w:widowControl w:val="0"/>
              <w:jc w:val="center"/>
              <w:rPr>
                <w:rFonts w:ascii="Times" w:cs="Times" w:eastAsia="Times" w:hAnsi="Times"/>
                <w:sz w:val="20"/>
                <w:szCs w:val="20"/>
              </w:rPr>
            </w:pPr>
            <w:r w:rsidDel="00000000" w:rsidR="00000000" w:rsidRPr="00000000">
              <w:rPr>
                <w:rtl w:val="0"/>
              </w:rPr>
            </w:r>
          </w:p>
        </w:tc>
      </w:tr>
      <w:tr>
        <w:trPr>
          <w:cantSplit w:val="0"/>
          <w:trHeight w:val="229" w:hRule="atLeast"/>
          <w:tblHeader w:val="0"/>
        </w:trPr>
        <w:tc>
          <w:tcPr>
            <w:tcMar>
              <w:top w:w="28.0" w:type="dxa"/>
              <w:left w:w="28.0" w:type="dxa"/>
              <w:bottom w:w="28.0" w:type="dxa"/>
              <w:right w:w="28.0" w:type="dxa"/>
            </w:tcMar>
          </w:tcPr>
          <w:p w:rsidR="00000000" w:rsidDel="00000000" w:rsidP="00000000" w:rsidRDefault="00000000" w:rsidRPr="00000000" w14:paraId="00000349">
            <w:pPr>
              <w:widowControl w:val="0"/>
              <w:numPr>
                <w:ilvl w:val="0"/>
                <w:numId w:val="8"/>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change in ml</w:t>
            </w:r>
          </w:p>
        </w:tc>
        <w:tc>
          <w:tcPr>
            <w:tcMar>
              <w:top w:w="28.0" w:type="dxa"/>
              <w:left w:w="28.0" w:type="dxa"/>
              <w:bottom w:w="28.0" w:type="dxa"/>
              <w:right w:w="28.0" w:type="dxa"/>
            </w:tcMar>
          </w:tcPr>
          <w:p w:rsidR="00000000" w:rsidDel="00000000" w:rsidP="00000000" w:rsidRDefault="00000000" w:rsidRPr="00000000" w14:paraId="0000034A">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205 ± 276</w:t>
            </w:r>
          </w:p>
        </w:tc>
        <w:tc>
          <w:tcPr>
            <w:tcMar>
              <w:top w:w="28.0" w:type="dxa"/>
              <w:left w:w="28.0" w:type="dxa"/>
              <w:bottom w:w="28.0" w:type="dxa"/>
              <w:right w:w="28.0" w:type="dxa"/>
            </w:tcMar>
          </w:tcPr>
          <w:p w:rsidR="00000000" w:rsidDel="00000000" w:rsidP="00000000" w:rsidRDefault="00000000" w:rsidRPr="00000000" w14:paraId="0000034B">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145 ± 217</w:t>
            </w:r>
          </w:p>
        </w:tc>
        <w:tc>
          <w:tcPr>
            <w:tcBorders>
              <w:right w:color="000000" w:space="0" w:sz="4" w:val="single"/>
            </w:tcBorders>
            <w:tcMar>
              <w:top w:w="28.0" w:type="dxa"/>
              <w:left w:w="28.0" w:type="dxa"/>
              <w:bottom w:w="28.0" w:type="dxa"/>
              <w:right w:w="28.0" w:type="dxa"/>
            </w:tcMar>
          </w:tcPr>
          <w:p w:rsidR="00000000" w:rsidDel="00000000" w:rsidP="00000000" w:rsidRDefault="00000000" w:rsidRPr="00000000" w14:paraId="0000034C">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0.09</w:t>
            </w:r>
          </w:p>
        </w:tc>
        <w:tc>
          <w:tcPr>
            <w:tcBorders>
              <w:left w:color="000000" w:space="0" w:sz="4" w:val="single"/>
            </w:tcBorders>
            <w:tcMar>
              <w:top w:w="28.0" w:type="dxa"/>
              <w:left w:w="28.0" w:type="dxa"/>
              <w:bottom w:w="28.0" w:type="dxa"/>
              <w:right w:w="28.0" w:type="dxa"/>
            </w:tcMar>
          </w:tcPr>
          <w:p w:rsidR="00000000" w:rsidDel="00000000" w:rsidP="00000000" w:rsidRDefault="00000000" w:rsidRPr="00000000" w14:paraId="0000034D">
            <w:pPr>
              <w:widowControl w:val="0"/>
              <w:jc w:val="center"/>
              <w:rPr>
                <w:rFonts w:ascii="Times" w:cs="Times" w:eastAsia="Times" w:hAnsi="Times"/>
                <w:sz w:val="20"/>
                <w:szCs w:val="20"/>
              </w:rPr>
            </w:pPr>
            <w:r w:rsidDel="00000000" w:rsidR="00000000" w:rsidRPr="00000000">
              <w:rPr>
                <w:rtl w:val="0"/>
              </w:rPr>
            </w:r>
          </w:p>
        </w:tc>
        <w:tc>
          <w:tcPr>
            <w:tcMar>
              <w:top w:w="28.0" w:type="dxa"/>
              <w:left w:w="28.0" w:type="dxa"/>
              <w:bottom w:w="28.0" w:type="dxa"/>
              <w:right w:w="28.0" w:type="dxa"/>
            </w:tcMar>
          </w:tcPr>
          <w:p w:rsidR="00000000" w:rsidDel="00000000" w:rsidP="00000000" w:rsidRDefault="00000000" w:rsidRPr="00000000" w14:paraId="0000034E">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-60 ± 404</w:t>
            </w:r>
          </w:p>
        </w:tc>
        <w:tc>
          <w:tcPr>
            <w:tcMar>
              <w:top w:w="28.0" w:type="dxa"/>
              <w:left w:w="28.0" w:type="dxa"/>
              <w:bottom w:w="28.0" w:type="dxa"/>
              <w:right w:w="28.0" w:type="dxa"/>
            </w:tcMar>
          </w:tcPr>
          <w:p w:rsidR="00000000" w:rsidDel="00000000" w:rsidP="00000000" w:rsidRDefault="00000000" w:rsidRPr="00000000" w14:paraId="0000034F">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-44 ± 352</w:t>
            </w:r>
          </w:p>
        </w:tc>
        <w:tc>
          <w:tcPr>
            <w:tcMar>
              <w:top w:w="28.0" w:type="dxa"/>
              <w:left w:w="28.0" w:type="dxa"/>
              <w:bottom w:w="28.0" w:type="dxa"/>
              <w:right w:w="28.0" w:type="dxa"/>
            </w:tcMar>
          </w:tcPr>
          <w:p w:rsidR="00000000" w:rsidDel="00000000" w:rsidP="00000000" w:rsidRDefault="00000000" w:rsidRPr="00000000" w14:paraId="00000350">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0.63</w:t>
            </w:r>
          </w:p>
        </w:tc>
      </w:tr>
      <w:tr>
        <w:trPr>
          <w:cantSplit w:val="0"/>
          <w:trHeight w:val="288" w:hRule="atLeast"/>
          <w:tblHeader w:val="0"/>
        </w:trPr>
        <w:tc>
          <w:tcPr>
            <w:tcMar>
              <w:top w:w="28.0" w:type="dxa"/>
              <w:left w:w="28.0" w:type="dxa"/>
              <w:bottom w:w="28.0" w:type="dxa"/>
              <w:right w:w="28.0" w:type="dxa"/>
            </w:tcMar>
          </w:tcPr>
          <w:p w:rsidR="00000000" w:rsidDel="00000000" w:rsidP="00000000" w:rsidRDefault="00000000" w:rsidRPr="00000000" w14:paraId="00000351">
            <w:pPr>
              <w:widowControl w:val="0"/>
              <w:numPr>
                <w:ilvl w:val="0"/>
                <w:numId w:val="7"/>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change in %</w:t>
            </w:r>
          </w:p>
        </w:tc>
        <w:tc>
          <w:tcPr>
            <w:tcMar>
              <w:top w:w="28.0" w:type="dxa"/>
              <w:left w:w="28.0" w:type="dxa"/>
              <w:bottom w:w="28.0" w:type="dxa"/>
              <w:right w:w="28.0" w:type="dxa"/>
            </w:tcMar>
          </w:tcPr>
          <w:p w:rsidR="00000000" w:rsidDel="00000000" w:rsidP="00000000" w:rsidRDefault="00000000" w:rsidRPr="00000000" w14:paraId="00000352">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7.8 ± 11.0</w:t>
            </w:r>
          </w:p>
        </w:tc>
        <w:tc>
          <w:tcPr>
            <w:tcMar>
              <w:top w:w="28.0" w:type="dxa"/>
              <w:left w:w="28.0" w:type="dxa"/>
              <w:bottom w:w="28.0" w:type="dxa"/>
              <w:right w:w="28.0" w:type="dxa"/>
            </w:tcMar>
          </w:tcPr>
          <w:p w:rsidR="00000000" w:rsidDel="00000000" w:rsidP="00000000" w:rsidRDefault="00000000" w:rsidRPr="00000000" w14:paraId="00000353">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5.1 ± 8.7</w:t>
            </w:r>
          </w:p>
        </w:tc>
        <w:tc>
          <w:tcPr>
            <w:tcBorders>
              <w:right w:color="000000" w:space="0" w:sz="4" w:val="single"/>
            </w:tcBorders>
            <w:tcMar>
              <w:top w:w="28.0" w:type="dxa"/>
              <w:left w:w="28.0" w:type="dxa"/>
              <w:bottom w:w="28.0" w:type="dxa"/>
              <w:right w:w="28.0" w:type="dxa"/>
            </w:tcMar>
          </w:tcPr>
          <w:p w:rsidR="00000000" w:rsidDel="00000000" w:rsidP="00000000" w:rsidRDefault="00000000" w:rsidRPr="00000000" w14:paraId="00000354">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0.17</w:t>
            </w:r>
          </w:p>
        </w:tc>
        <w:tc>
          <w:tcPr>
            <w:tcBorders>
              <w:left w:color="000000" w:space="0" w:sz="4" w:val="single"/>
            </w:tcBorders>
            <w:tcMar>
              <w:top w:w="28.0" w:type="dxa"/>
              <w:left w:w="28.0" w:type="dxa"/>
              <w:bottom w:w="28.0" w:type="dxa"/>
              <w:right w:w="28.0" w:type="dxa"/>
            </w:tcMar>
          </w:tcPr>
          <w:p w:rsidR="00000000" w:rsidDel="00000000" w:rsidP="00000000" w:rsidRDefault="00000000" w:rsidRPr="00000000" w14:paraId="00000355">
            <w:pPr>
              <w:widowControl w:val="0"/>
              <w:jc w:val="center"/>
              <w:rPr>
                <w:rFonts w:ascii="Times" w:cs="Times" w:eastAsia="Times" w:hAnsi="Times"/>
                <w:sz w:val="20"/>
                <w:szCs w:val="20"/>
              </w:rPr>
            </w:pPr>
            <w:r w:rsidDel="00000000" w:rsidR="00000000" w:rsidRPr="00000000">
              <w:rPr>
                <w:rtl w:val="0"/>
              </w:rPr>
            </w:r>
          </w:p>
        </w:tc>
        <w:tc>
          <w:tcPr>
            <w:tcMar>
              <w:top w:w="28.0" w:type="dxa"/>
              <w:left w:w="28.0" w:type="dxa"/>
              <w:bottom w:w="28.0" w:type="dxa"/>
              <w:right w:w="28.0" w:type="dxa"/>
            </w:tcMar>
          </w:tcPr>
          <w:p w:rsidR="00000000" w:rsidDel="00000000" w:rsidP="00000000" w:rsidRDefault="00000000" w:rsidRPr="00000000" w14:paraId="00000356">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-2.5 ± 15.1</w:t>
            </w:r>
          </w:p>
        </w:tc>
        <w:tc>
          <w:tcPr>
            <w:tcMar>
              <w:top w:w="28.0" w:type="dxa"/>
              <w:left w:w="28.0" w:type="dxa"/>
              <w:bottom w:w="28.0" w:type="dxa"/>
              <w:right w:w="28.0" w:type="dxa"/>
            </w:tcMar>
          </w:tcPr>
          <w:p w:rsidR="00000000" w:rsidDel="00000000" w:rsidP="00000000" w:rsidRDefault="00000000" w:rsidRPr="00000000" w14:paraId="00000357">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-2.1 ± 14.6</w:t>
            </w:r>
          </w:p>
        </w:tc>
        <w:tc>
          <w:tcPr>
            <w:tcMar>
              <w:top w:w="28.0" w:type="dxa"/>
              <w:left w:w="28.0" w:type="dxa"/>
              <w:bottom w:w="28.0" w:type="dxa"/>
              <w:right w:w="28.0" w:type="dxa"/>
            </w:tcMar>
          </w:tcPr>
          <w:p w:rsidR="00000000" w:rsidDel="00000000" w:rsidP="00000000" w:rsidRDefault="00000000" w:rsidRPr="00000000" w14:paraId="00000358">
            <w:pPr>
              <w:widowControl w:val="0"/>
              <w:jc w:val="center"/>
              <w:rPr>
                <w:rFonts w:ascii="Times" w:cs="Times" w:eastAsia="Times" w:hAnsi="Times"/>
                <w:sz w:val="20"/>
                <w:szCs w:val="20"/>
              </w:rPr>
            </w:pPr>
            <w:r w:rsidDel="00000000" w:rsidR="00000000" w:rsidRPr="00000000">
              <w:rPr>
                <w:rFonts w:ascii="Times" w:cs="Times" w:eastAsia="Times" w:hAnsi="Times"/>
                <w:sz w:val="20"/>
                <w:szCs w:val="20"/>
                <w:rtl w:val="0"/>
              </w:rPr>
              <w:t xml:space="preserve">0.73</w:t>
            </w:r>
          </w:p>
        </w:tc>
      </w:tr>
    </w:tbl>
    <w:p w:rsidR="00000000" w:rsidDel="00000000" w:rsidP="00000000" w:rsidRDefault="00000000" w:rsidRPr="00000000" w14:paraId="00000359">
      <w:pPr>
        <w:shd w:fill="ffffff" w:val="clear"/>
        <w:spacing w:before="200" w:lineRule="auto"/>
        <w:jc w:val="both"/>
        <w:rPr>
          <w:rFonts w:ascii="Times" w:cs="Times" w:eastAsia="Times" w:hAnsi="Times"/>
          <w:sz w:val="18"/>
          <w:szCs w:val="18"/>
        </w:rPr>
      </w:pPr>
      <w:r w:rsidDel="00000000" w:rsidR="00000000" w:rsidRPr="00000000">
        <w:rPr>
          <w:rFonts w:ascii="Times" w:cs="Times" w:eastAsia="Times" w:hAnsi="Times"/>
          <w:sz w:val="18"/>
          <w:szCs w:val="18"/>
          <w:rtl w:val="0"/>
        </w:rPr>
        <w:t xml:space="preserve">*calculated with Wilcoxon signed-rank test</w:t>
      </w:r>
    </w:p>
    <w:p w:rsidR="00000000" w:rsidDel="00000000" w:rsidP="00000000" w:rsidRDefault="00000000" w:rsidRPr="00000000" w14:paraId="0000035A">
      <w:pPr>
        <w:ind w:left="566"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For dataset A, the follow-up examination was on average 53 weeks after baseline, for dataset B – 132 weeks after baseline (average annual TKV growth of 0.8% in dataset A and 6.2% in dataset B, more details in the manuscript). Notably, 50% of the patients in the DIPAK1 study (Dataset B) were treated with Lanreotide explaining the decrease in liver volume.</w:t>
      </w:r>
    </w:p>
    <w:p w:rsidR="00000000" w:rsidDel="00000000" w:rsidP="00000000" w:rsidRDefault="00000000" w:rsidRPr="00000000" w14:paraId="0000035B">
      <w:pPr>
        <w:rPr>
          <w:rFonts w:ascii="Times" w:cs="Times" w:eastAsia="Times" w:hAnsi="Times"/>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Table S8. </w:t>
      </w:r>
      <w:r w:rsidDel="00000000" w:rsidR="00000000" w:rsidRPr="00000000">
        <w:rPr>
          <w:rFonts w:ascii="Times" w:cs="Times" w:eastAsia="Times" w:hAnsi="Times"/>
          <w:b w:val="0"/>
          <w:i w:val="0"/>
          <w:smallCaps w:val="0"/>
          <w:strike w:val="0"/>
          <w:color w:val="222222"/>
          <w:sz w:val="22"/>
          <w:szCs w:val="22"/>
          <w:highlight w:val="white"/>
          <w:u w:val="none"/>
          <w:vertAlign w:val="baseline"/>
          <w:rtl w:val="0"/>
        </w:rPr>
        <w:t xml:space="preserve">TKV growth by the Mayo imaging class for patients with longitudinal data. </w:t>
      </w:r>
      <w:r w:rsidDel="00000000" w:rsidR="00000000" w:rsidRPr="00000000">
        <w:rPr>
          <w:rFonts w:ascii="Times" w:cs="Times" w:eastAsia="Times" w:hAnsi="Times"/>
          <w:b w:val="0"/>
          <w:i w:val="1"/>
          <w:smallCaps w:val="0"/>
          <w:strike w:val="0"/>
          <w:color w:val="222222"/>
          <w:sz w:val="22"/>
          <w:szCs w:val="22"/>
          <w:highlight w:val="white"/>
          <w:u w:val="none"/>
          <w:vertAlign w:val="baseline"/>
          <w:rtl w:val="0"/>
        </w:rPr>
        <w:t xml:space="preserve">(n – number of subjects, TKV – total kidney volume)</w:t>
      </w:r>
      <w:r w:rsidDel="00000000" w:rsidR="00000000" w:rsidRPr="00000000">
        <w:rPr>
          <w:rtl w:val="0"/>
        </w:rPr>
      </w:r>
    </w:p>
    <w:p w:rsidR="00000000" w:rsidDel="00000000" w:rsidP="00000000" w:rsidRDefault="00000000" w:rsidRPr="00000000" w14:paraId="0000035D">
      <w:pPr>
        <w:spacing w:line="240" w:lineRule="auto"/>
        <w:rPr>
          <w:rFonts w:ascii="Times" w:cs="Times" w:eastAsia="Times" w:hAnsi="Times"/>
          <w:sz w:val="24"/>
          <w:szCs w:val="24"/>
        </w:rPr>
      </w:pPr>
      <w:r w:rsidDel="00000000" w:rsidR="00000000" w:rsidRPr="00000000">
        <w:rPr>
          <w:rtl w:val="0"/>
        </w:rPr>
      </w:r>
    </w:p>
    <w:tbl>
      <w:tblPr>
        <w:tblStyle w:val="Table9"/>
        <w:tblW w:w="9374.0" w:type="dxa"/>
        <w:jc w:val="left"/>
        <w:tblInd w:w="-100.0" w:type="dxa"/>
        <w:tblLayout w:type="fixed"/>
        <w:tblLook w:val="0400"/>
      </w:tblPr>
      <w:tblGrid>
        <w:gridCol w:w="654"/>
        <w:gridCol w:w="555"/>
        <w:gridCol w:w="1680"/>
        <w:gridCol w:w="2125"/>
        <w:gridCol w:w="540"/>
        <w:gridCol w:w="1695"/>
        <w:gridCol w:w="2125"/>
        <w:tblGridChange w:id="0">
          <w:tblGrid>
            <w:gridCol w:w="654"/>
            <w:gridCol w:w="555"/>
            <w:gridCol w:w="1680"/>
            <w:gridCol w:w="2125"/>
            <w:gridCol w:w="540"/>
            <w:gridCol w:w="1695"/>
            <w:gridCol w:w="2125"/>
          </w:tblGrid>
        </w:tblGridChange>
      </w:tblGrid>
      <w:tr>
        <w:trPr>
          <w:cantSplit w:val="0"/>
          <w:trHeight w:val="76" w:hRule="atLeast"/>
          <w:tblHeader w:val="0"/>
        </w:trPr>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35E">
            <w:pPr>
              <w:spacing w:line="240" w:lineRule="auto"/>
              <w:rPr>
                <w:rFonts w:ascii="Times" w:cs="Times" w:eastAsia="Times" w:hAnsi="Times"/>
                <w:sz w:val="24"/>
                <w:szCs w:val="24"/>
              </w:rPr>
            </w:pPr>
            <w:r w:rsidDel="00000000" w:rsidR="00000000" w:rsidRPr="00000000">
              <w:rPr>
                <w:rtl w:val="0"/>
              </w:rPr>
            </w:r>
          </w:p>
        </w:tc>
        <w:tc>
          <w:tcPr>
            <w:gridSpan w:val="3"/>
            <w:tcBorders>
              <w:top w:color="000000" w:space="0" w:sz="8" w:val="single"/>
            </w:tcBorders>
            <w:tcMar>
              <w:top w:w="100.0" w:type="dxa"/>
              <w:left w:w="100.0" w:type="dxa"/>
              <w:bottom w:w="100.0" w:type="dxa"/>
              <w:right w:w="100.0" w:type="dxa"/>
            </w:tcMar>
          </w:tcPr>
          <w:p w:rsidR="00000000" w:rsidDel="00000000" w:rsidP="00000000" w:rsidRDefault="00000000" w:rsidRPr="00000000" w14:paraId="0000035F">
            <w:pPr>
              <w:spacing w:line="240" w:lineRule="auto"/>
              <w:jc w:val="center"/>
              <w:rPr>
                <w:rFonts w:ascii="Times" w:cs="Times" w:eastAsia="Times" w:hAnsi="Times"/>
                <w:sz w:val="24"/>
                <w:szCs w:val="24"/>
              </w:rPr>
            </w:pPr>
            <w:r w:rsidDel="00000000" w:rsidR="00000000" w:rsidRPr="00000000">
              <w:rPr>
                <w:rFonts w:ascii="Times" w:cs="Times" w:eastAsia="Times" w:hAnsi="Times"/>
                <w:b w:val="1"/>
                <w:color w:val="222222"/>
                <w:highlight w:val="white"/>
                <w:rtl w:val="0"/>
              </w:rPr>
              <w:t xml:space="preserve">Dataset A</w:t>
            </w:r>
            <w:r w:rsidDel="00000000" w:rsidR="00000000" w:rsidRPr="00000000">
              <w:rPr>
                <w:rtl w:val="0"/>
              </w:rPr>
            </w:r>
          </w:p>
        </w:tc>
        <w:tc>
          <w:tcPr>
            <w:gridSpan w:val="3"/>
            <w:tcBorders>
              <w:top w:color="000000" w:space="0" w:sz="8" w:val="single"/>
            </w:tcBorders>
            <w:tcMar>
              <w:top w:w="100.0" w:type="dxa"/>
              <w:left w:w="100.0" w:type="dxa"/>
              <w:bottom w:w="100.0" w:type="dxa"/>
              <w:right w:w="100.0" w:type="dxa"/>
            </w:tcMar>
          </w:tcPr>
          <w:p w:rsidR="00000000" w:rsidDel="00000000" w:rsidP="00000000" w:rsidRDefault="00000000" w:rsidRPr="00000000" w14:paraId="00000362">
            <w:pPr>
              <w:spacing w:line="240" w:lineRule="auto"/>
              <w:jc w:val="center"/>
              <w:rPr>
                <w:rFonts w:ascii="Times" w:cs="Times" w:eastAsia="Times" w:hAnsi="Times"/>
                <w:sz w:val="24"/>
                <w:szCs w:val="24"/>
              </w:rPr>
            </w:pPr>
            <w:r w:rsidDel="00000000" w:rsidR="00000000" w:rsidRPr="00000000">
              <w:rPr>
                <w:rFonts w:ascii="Times" w:cs="Times" w:eastAsia="Times" w:hAnsi="Times"/>
                <w:b w:val="1"/>
                <w:color w:val="222222"/>
                <w:highlight w:val="white"/>
                <w:rtl w:val="0"/>
              </w:rPr>
              <w:t xml:space="preserve">Dataset B</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365">
            <w:pPr>
              <w:spacing w:line="240" w:lineRule="auto"/>
              <w:rPr>
                <w:rFonts w:ascii="Times" w:cs="Times" w:eastAsia="Times" w:hAnsi="Times"/>
                <w:sz w:val="24"/>
                <w:szCs w:val="24"/>
              </w:rPr>
            </w:pPr>
            <w:r w:rsidDel="00000000" w:rsidR="00000000" w:rsidRPr="00000000">
              <w:rPr>
                <w:rFonts w:ascii="Times" w:cs="Times" w:eastAsia="Times" w:hAnsi="Times"/>
                <w:b w:val="1"/>
                <w:color w:val="222222"/>
                <w:highlight w:val="white"/>
                <w:rtl w:val="0"/>
              </w:rPr>
              <w:t xml:space="preserve">MIC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66">
            <w:pPr>
              <w:spacing w:line="240" w:lineRule="auto"/>
              <w:rPr>
                <w:rFonts w:ascii="Times" w:cs="Times" w:eastAsia="Times" w:hAnsi="Times"/>
                <w:sz w:val="24"/>
                <w:szCs w:val="24"/>
              </w:rPr>
            </w:pPr>
            <w:r w:rsidDel="00000000" w:rsidR="00000000" w:rsidRPr="00000000">
              <w:rPr>
                <w:rFonts w:ascii="Times" w:cs="Times" w:eastAsia="Times" w:hAnsi="Times"/>
                <w:b w:val="1"/>
                <w:color w:val="222222"/>
                <w:highlight w:val="white"/>
                <w:rtl w:val="0"/>
              </w:rPr>
              <w:t xml:space="preserve">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67">
            <w:pPr>
              <w:spacing w:line="240" w:lineRule="auto"/>
              <w:rPr>
                <w:rFonts w:ascii="Times" w:cs="Times" w:eastAsia="Times" w:hAnsi="Times"/>
                <w:sz w:val="24"/>
                <w:szCs w:val="24"/>
              </w:rPr>
            </w:pPr>
            <w:r w:rsidDel="00000000" w:rsidR="00000000" w:rsidRPr="00000000">
              <w:rPr>
                <w:rFonts w:ascii="Times" w:cs="Times" w:eastAsia="Times" w:hAnsi="Times"/>
                <w:b w:val="1"/>
                <w:color w:val="222222"/>
                <w:highlight w:val="white"/>
                <w:rtl w:val="0"/>
              </w:rPr>
              <w:t xml:space="preserve">Manual TKV growth (ml)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68">
            <w:pPr>
              <w:spacing w:line="240" w:lineRule="auto"/>
              <w:rPr>
                <w:rFonts w:ascii="Times" w:cs="Times" w:eastAsia="Times" w:hAnsi="Times"/>
                <w:sz w:val="24"/>
                <w:szCs w:val="24"/>
              </w:rPr>
            </w:pPr>
            <w:r w:rsidDel="00000000" w:rsidR="00000000" w:rsidRPr="00000000">
              <w:rPr>
                <w:rFonts w:ascii="Times" w:cs="Times" w:eastAsia="Times" w:hAnsi="Times"/>
                <w:b w:val="1"/>
                <w:color w:val="222222"/>
                <w:highlight w:val="white"/>
                <w:rtl w:val="0"/>
              </w:rPr>
              <w:t xml:space="preserve">Automated TKV growth (ml)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69">
            <w:pPr>
              <w:spacing w:line="240" w:lineRule="auto"/>
              <w:rPr>
                <w:rFonts w:ascii="Times" w:cs="Times" w:eastAsia="Times" w:hAnsi="Times"/>
                <w:sz w:val="24"/>
                <w:szCs w:val="24"/>
              </w:rPr>
            </w:pPr>
            <w:r w:rsidDel="00000000" w:rsidR="00000000" w:rsidRPr="00000000">
              <w:rPr>
                <w:rFonts w:ascii="Times" w:cs="Times" w:eastAsia="Times" w:hAnsi="Times"/>
                <w:b w:val="1"/>
                <w:color w:val="222222"/>
                <w:highlight w:val="white"/>
                <w:rtl w:val="0"/>
              </w:rPr>
              <w:t xml:space="preserve">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6A">
            <w:pPr>
              <w:spacing w:line="240" w:lineRule="auto"/>
              <w:rPr>
                <w:rFonts w:ascii="Times" w:cs="Times" w:eastAsia="Times" w:hAnsi="Times"/>
                <w:sz w:val="24"/>
                <w:szCs w:val="24"/>
              </w:rPr>
            </w:pPr>
            <w:r w:rsidDel="00000000" w:rsidR="00000000" w:rsidRPr="00000000">
              <w:rPr>
                <w:rFonts w:ascii="Times" w:cs="Times" w:eastAsia="Times" w:hAnsi="Times"/>
                <w:b w:val="1"/>
                <w:color w:val="222222"/>
                <w:highlight w:val="white"/>
                <w:rtl w:val="0"/>
              </w:rPr>
              <w:t xml:space="preserve">Manual TKV growth (ml)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6B">
            <w:pPr>
              <w:spacing w:line="240" w:lineRule="auto"/>
              <w:rPr>
                <w:rFonts w:ascii="Times" w:cs="Times" w:eastAsia="Times" w:hAnsi="Times"/>
                <w:sz w:val="24"/>
                <w:szCs w:val="24"/>
              </w:rPr>
            </w:pPr>
            <w:r w:rsidDel="00000000" w:rsidR="00000000" w:rsidRPr="00000000">
              <w:rPr>
                <w:rFonts w:ascii="Times" w:cs="Times" w:eastAsia="Times" w:hAnsi="Times"/>
                <w:b w:val="1"/>
                <w:color w:val="222222"/>
                <w:highlight w:val="white"/>
                <w:rtl w:val="0"/>
              </w:rPr>
              <w:t xml:space="preserve">Automated TKV growth (ml)</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36C">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1A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6D">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6E">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6F">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0">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1">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27 [12 - 44]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2">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37 [19 - 41]</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373">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1B</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4">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16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5">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27 [12 - 44]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6">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37 [19 - 41]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7">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48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8">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38 [-1 - 96]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9">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31 [-17 - 60]</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37A">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1C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B">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23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C">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38 [-1 - 96]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D">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31 [-17 - 60]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E">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93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7F">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11 [-58 - 158]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80">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28 [-24 - 89]</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381">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1D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82">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22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83">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11 [-58 - 158]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84">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28 [-24 - 89]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85">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67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86">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96 [64 - 126]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387">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68 [34 - 97]</w:t>
            </w:r>
            <w:r w:rsidDel="00000000" w:rsidR="00000000" w:rsidRPr="00000000">
              <w:rPr>
                <w:rtl w:val="0"/>
              </w:rPr>
            </w:r>
          </w:p>
        </w:tc>
      </w:tr>
      <w:tr>
        <w:trPr>
          <w:cantSplit w:val="0"/>
          <w:tblHeader w:val="0"/>
        </w:trPr>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388">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1E</w:t>
            </w:r>
            <w:r w:rsidDel="00000000" w:rsidR="00000000" w:rsidRPr="00000000">
              <w:rPr>
                <w:rtl w:val="0"/>
              </w:rPr>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389">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4</w:t>
            </w:r>
            <w:r w:rsidDel="00000000" w:rsidR="00000000" w:rsidRPr="00000000">
              <w:rPr>
                <w:rtl w:val="0"/>
              </w:rPr>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38A">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96 [64 - 126]</w:t>
            </w:r>
            <w:r w:rsidDel="00000000" w:rsidR="00000000" w:rsidRPr="00000000">
              <w:rPr>
                <w:rtl w:val="0"/>
              </w:rPr>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38B">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68 [34 - 97]</w:t>
            </w:r>
            <w:r w:rsidDel="00000000" w:rsidR="00000000" w:rsidRPr="00000000">
              <w:rPr>
                <w:rtl w:val="0"/>
              </w:rPr>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38C">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47</w:t>
            </w:r>
            <w:r w:rsidDel="00000000" w:rsidR="00000000" w:rsidRPr="00000000">
              <w:rPr>
                <w:rtl w:val="0"/>
              </w:rPr>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38D">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27 [12 - 44]</w:t>
            </w:r>
            <w:r w:rsidDel="00000000" w:rsidR="00000000" w:rsidRPr="00000000">
              <w:rPr>
                <w:rtl w:val="0"/>
              </w:rPr>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14:paraId="0000038E">
            <w:pPr>
              <w:spacing w:line="240" w:lineRule="auto"/>
              <w:rPr>
                <w:rFonts w:ascii="Times" w:cs="Times" w:eastAsia="Times" w:hAnsi="Times"/>
                <w:sz w:val="24"/>
                <w:szCs w:val="24"/>
              </w:rPr>
            </w:pPr>
            <w:r w:rsidDel="00000000" w:rsidR="00000000" w:rsidRPr="00000000">
              <w:rPr>
                <w:rFonts w:ascii="Times" w:cs="Times" w:eastAsia="Times" w:hAnsi="Times"/>
                <w:color w:val="222222"/>
                <w:highlight w:val="white"/>
                <w:rtl w:val="0"/>
              </w:rPr>
              <w:t xml:space="preserve">37 [19 - 41]</w:t>
            </w:r>
            <w:r w:rsidDel="00000000" w:rsidR="00000000" w:rsidRPr="00000000">
              <w:rPr>
                <w:rtl w:val="0"/>
              </w:rPr>
            </w:r>
          </w:p>
        </w:tc>
      </w:tr>
    </w:tbl>
    <w:p w:rsidR="00000000" w:rsidDel="00000000" w:rsidP="00000000" w:rsidRDefault="00000000" w:rsidRPr="00000000" w14:paraId="0000038F">
      <w:pPr>
        <w:ind w:left="566" w:firstLine="0"/>
        <w:rPr>
          <w:rFonts w:ascii="Times" w:cs="Times" w:eastAsia="Times" w:hAnsi="Times"/>
          <w:b w:val="1"/>
        </w:rPr>
      </w:pPr>
      <w:r w:rsidDel="00000000" w:rsidR="00000000" w:rsidRPr="00000000">
        <w:br w:type="page"/>
      </w:r>
      <w:r w:rsidDel="00000000" w:rsidR="00000000" w:rsidRPr="00000000">
        <w:rPr>
          <w:rtl w:val="0"/>
        </w:rPr>
      </w:r>
    </w:p>
    <w:p w:rsidR="00000000" w:rsidDel="00000000" w:rsidP="00000000" w:rsidRDefault="00000000" w:rsidRPr="00000000" w14:paraId="00000390">
      <w:pP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References</w:t>
      </w:r>
    </w:p>
    <w:p w:rsidR="00000000" w:rsidDel="00000000" w:rsidP="00000000" w:rsidRDefault="00000000" w:rsidRPr="00000000" w14:paraId="00000391">
      <w:pPr>
        <w:spacing w:line="48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392">
      <w:pPr>
        <w:spacing w:line="480" w:lineRule="auto"/>
        <w:ind w:left="384" w:hanging="384"/>
        <w:rPr>
          <w:rFonts w:ascii="Times" w:cs="Times" w:eastAsia="Times" w:hAnsi="Times"/>
          <w:sz w:val="24"/>
          <w:szCs w:val="24"/>
        </w:rPr>
      </w:pPr>
      <w:hyperlink r:id="rId9">
        <w:r w:rsidDel="00000000" w:rsidR="00000000" w:rsidRPr="00000000">
          <w:rPr>
            <w:rFonts w:ascii="Times" w:cs="Times" w:eastAsia="Times" w:hAnsi="Times"/>
            <w:rtl w:val="0"/>
          </w:rPr>
          <w:t xml:space="preserve">1. </w:t>
          <w:tab/>
          <w:t xml:space="preserve">Meijer E, Visser FW, van Aerts RMM, Blijdorp CJ, Casteleijn NF, D’Agnolo HMA, et al.: Effect of Lanreotide on Kidney Function in Patients With Autosomal Dominant Polycystic Kidney Disease: The DIPAK 1 Randomized Clinical Trial. </w:t>
        </w:r>
      </w:hyperlink>
      <w:hyperlink r:id="rId10">
        <w:r w:rsidDel="00000000" w:rsidR="00000000" w:rsidRPr="00000000">
          <w:rPr>
            <w:rFonts w:ascii="Times" w:cs="Times" w:eastAsia="Times" w:hAnsi="Times"/>
            <w:i w:val="1"/>
            <w:rtl w:val="0"/>
          </w:rPr>
          <w:t xml:space="preserve">JAMA</w:t>
        </w:r>
      </w:hyperlink>
      <w:hyperlink r:id="rId11">
        <w:r w:rsidDel="00000000" w:rsidR="00000000" w:rsidRPr="00000000">
          <w:rPr>
            <w:rFonts w:ascii="Times" w:cs="Times" w:eastAsia="Times" w:hAnsi="Times"/>
            <w:rtl w:val="0"/>
          </w:rPr>
          <w:t xml:space="preserve"> 320: 2010–2019, 2018</w:t>
        </w:r>
      </w:hyperlink>
      <w:r w:rsidDel="00000000" w:rsidR="00000000" w:rsidRPr="00000000">
        <w:rPr>
          <w:rtl w:val="0"/>
        </w:rPr>
      </w:r>
    </w:p>
    <w:p w:rsidR="00000000" w:rsidDel="00000000" w:rsidP="00000000" w:rsidRDefault="00000000" w:rsidRPr="00000000" w14:paraId="00000393">
      <w:pPr>
        <w:rPr>
          <w:rFonts w:ascii="Times" w:cs="Times" w:eastAsia="Times" w:hAnsi="Times"/>
          <w:sz w:val="20"/>
          <w:szCs w:val="20"/>
        </w:rPr>
      </w:pPr>
      <w:r w:rsidDel="00000000" w:rsidR="00000000" w:rsidRPr="00000000">
        <w:rPr>
          <w:rFonts w:ascii="Times" w:cs="Times" w:eastAsia="Times" w:hAnsi="Times"/>
          <w:sz w:val="20"/>
          <w:szCs w:val="20"/>
          <w:rtl w:val="0"/>
        </w:rPr>
        <w:br w:type="textWrapping"/>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5">
    <w:pPr>
      <w:jc w:val="right"/>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anormal"/>
    <w:tblPr>
      <w:tblStyleRowBandSize w:val="1"/>
      <w:tblStyleColBandSize w:val="1"/>
      <w:tblCellMar>
        <w:top w:w="100.0" w:type="dxa"/>
        <w:left w:w="100.0" w:type="dxa"/>
        <w:bottom w:w="100.0" w:type="dxa"/>
        <w:right w:w="100.0" w:type="dxa"/>
      </w:tblCellMar>
    </w:tblPr>
  </w:style>
  <w:style w:type="table" w:styleId="a0" w:customStyle="1">
    <w:basedOn w:val="Tablanormal"/>
    <w:tblPr>
      <w:tblStyleRowBandSize w:val="1"/>
      <w:tblStyleColBandSize w:val="1"/>
      <w:tblCellMar>
        <w:top w:w="100.0" w:type="dxa"/>
        <w:left w:w="100.0" w:type="dxa"/>
        <w:bottom w:w="100.0" w:type="dxa"/>
        <w:right w:w="100.0" w:type="dxa"/>
      </w:tblCellMar>
    </w:tblPr>
  </w:style>
  <w:style w:type="table" w:styleId="a1" w:customStyle="1">
    <w:basedOn w:val="Tablanormal"/>
    <w:tblPr>
      <w:tblStyleRowBandSize w:val="1"/>
      <w:tblStyleColBandSize w:val="1"/>
      <w:tblCellMar>
        <w:top w:w="100.0" w:type="dxa"/>
        <w:left w:w="100.0" w:type="dxa"/>
        <w:bottom w:w="100.0" w:type="dxa"/>
        <w:right w:w="100.0" w:type="dxa"/>
      </w:tblCellMar>
    </w:tblPr>
  </w:style>
  <w:style w:type="table" w:styleId="a2" w:customStyle="1">
    <w:basedOn w:val="Tablanormal"/>
    <w:tblPr>
      <w:tblStyleRowBandSize w:val="1"/>
      <w:tblStyleColBandSize w:val="1"/>
      <w:tblCellMar>
        <w:top w:w="100.0" w:type="dxa"/>
        <w:left w:w="100.0" w:type="dxa"/>
        <w:bottom w:w="100.0" w:type="dxa"/>
        <w:right w:w="100.0" w:type="dxa"/>
      </w:tblCellMar>
    </w:tblPr>
  </w:style>
  <w:style w:type="table" w:styleId="a3" w:customStyle="1">
    <w:basedOn w:val="Tablanormal"/>
    <w:tblPr>
      <w:tblStyleRowBandSize w:val="1"/>
      <w:tblStyleColBandSize w:val="1"/>
      <w:tblCellMar>
        <w:top w:w="100.0" w:type="dxa"/>
        <w:left w:w="100.0" w:type="dxa"/>
        <w:bottom w:w="100.0" w:type="dxa"/>
        <w:right w:w="100.0" w:type="dxa"/>
      </w:tblCellMar>
    </w:tblPr>
  </w:style>
  <w:style w:type="table" w:styleId="a4" w:customStyle="1">
    <w:basedOn w:val="Tablanormal"/>
    <w:tblPr>
      <w:tblStyleRowBandSize w:val="1"/>
      <w:tblStyleColBandSize w:val="1"/>
      <w:tblCellMar>
        <w:top w:w="100.0" w:type="dxa"/>
        <w:left w:w="100.0" w:type="dxa"/>
        <w:bottom w:w="100.0" w:type="dxa"/>
        <w:right w:w="100.0" w:type="dxa"/>
      </w:tblCellMar>
    </w:tblPr>
  </w:style>
  <w:style w:type="table" w:styleId="a5" w:customStyle="1">
    <w:basedOn w:val="Tablanormal"/>
    <w:tblPr>
      <w:tblStyleRowBandSize w:val="1"/>
      <w:tblStyleColBandSize w:val="1"/>
      <w:tblCellMar>
        <w:top w:w="100.0" w:type="dxa"/>
        <w:left w:w="100.0" w:type="dxa"/>
        <w:bottom w:w="100.0" w:type="dxa"/>
        <w:right w:w="100.0" w:type="dxa"/>
      </w:tblCellMar>
    </w:tblPr>
  </w:style>
  <w:style w:type="table" w:styleId="a6" w:customStyle="1">
    <w:basedOn w:val="Tablanormal"/>
    <w:tblPr>
      <w:tblStyleRowBandSize w:val="1"/>
      <w:tblStyleColBandSize w:val="1"/>
      <w:tblCellMar>
        <w:top w:w="100.0" w:type="dxa"/>
        <w:left w:w="100.0" w:type="dxa"/>
        <w:bottom w:w="100.0" w:type="dxa"/>
        <w:right w:w="100.0" w:type="dxa"/>
      </w:tblCellMar>
    </w:tblPr>
  </w:style>
  <w:style w:type="paragraph" w:styleId="Revisin">
    <w:name w:val="Revision"/>
    <w:hidden w:val="1"/>
    <w:uiPriority w:val="99"/>
    <w:semiHidden w:val="1"/>
    <w:rsid w:val="00624DD6"/>
    <w:pPr>
      <w:spacing w:line="240" w:lineRule="auto"/>
    </w:pPr>
  </w:style>
  <w:style w:type="paragraph" w:styleId="NormalWeb">
    <w:name w:val="Normal (Web)"/>
    <w:basedOn w:val="Normal"/>
    <w:uiPriority w:val="99"/>
    <w:semiHidden w:val="1"/>
    <w:unhideWhenUsed w:val="1"/>
    <w:rsid w:val="00624DD6"/>
    <w:pPr>
      <w:spacing w:after="100" w:afterAutospacing="1" w:before="100" w:beforeAutospacing="1" w:line="240" w:lineRule="auto"/>
    </w:pPr>
    <w:rPr>
      <w:rFonts w:ascii="Times New Roman" w:cs="Times New Roman" w:eastAsia="Times New Roman" w:hAnsi="Times New Roman"/>
      <w:sz w:val="24"/>
      <w:szCs w:val="24"/>
    </w:rPr>
  </w:style>
  <w:style w:type="table" w:styleId="Tablaconcuadrcula">
    <w:name w:val="Table Grid"/>
    <w:basedOn w:val="Tablanormal"/>
    <w:uiPriority w:val="39"/>
    <w:rsid w:val="002E4F75"/>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zotero.org/google-docs/?Thq14k" TargetMode="External"/><Relationship Id="rId10" Type="http://schemas.openxmlformats.org/officeDocument/2006/relationships/hyperlink" Target="https://www.zotero.org/google-docs/?Thq14k"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zotero.org/google-docs/?Thq14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zotero.org/google-docs/?vPjf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vGMJWBfCpk1WplrkVW41nozA3A==">AMUW2mXHL/RP02KzQTSeZ+Y6R/+l6zMmyUXWmx+YMVVTQag8EjSAyYKOP5S6jS4cl/yPCFz98bXTng9uHbL/Pbi9Rd7xO134R7gW08EQT41Jwkjod6uM2Vl2nfCQPutc5J0VmsUbsEO9/Fp4SToZTDWN2mxMSvEoglOaEyDtiAwrK4b+fkK5WCY08ncpYATKWF05dgQP7SntlzoH27x/W9D7/5IvqrP3Ev9qbBSI/5Gh3V2s513V8t4=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2022-09-01T16:18:00Z</dcterms:created>
</cp:coreProperties>
</file>